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2C" w:rsidRPr="005704DC" w:rsidRDefault="00983A2C" w:rsidP="00983A2C">
      <w:pPr>
        <w:jc w:val="right"/>
        <w:outlineLvl w:val="0"/>
        <w:rPr>
          <w:rFonts w:ascii="Tahoma" w:hAnsi="Tahoma" w:cs="Tahoma"/>
          <w:b/>
          <w:u w:val="single"/>
        </w:rPr>
      </w:pPr>
      <w:r w:rsidRPr="005704DC">
        <w:rPr>
          <w:rFonts w:ascii="Tahoma" w:hAnsi="Tahoma" w:cs="Tahoma"/>
          <w:b/>
          <w:u w:val="single"/>
        </w:rPr>
        <w:t>ANNEX A</w:t>
      </w:r>
    </w:p>
    <w:p w:rsidR="007F4D5E" w:rsidRPr="005704DC" w:rsidRDefault="007F4D5E" w:rsidP="00983A2C">
      <w:pPr>
        <w:jc w:val="right"/>
        <w:rPr>
          <w:rFonts w:ascii="Tahoma" w:hAnsi="Tahoma" w:cs="Tahoma"/>
          <w:b/>
        </w:rPr>
      </w:pPr>
    </w:p>
    <w:p w:rsidR="00CF19A5" w:rsidRDefault="004E752C" w:rsidP="00983A2C">
      <w:pPr>
        <w:jc w:val="both"/>
        <w:rPr>
          <w:rFonts w:ascii="Tahoma" w:hAnsi="Tahoma" w:cs="Tahoma"/>
          <w:b/>
          <w:bCs/>
          <w:u w:val="single"/>
          <w:lang w:val="en-GB" w:eastAsia="en-GB"/>
        </w:rPr>
      </w:pPr>
      <w:r w:rsidRPr="005704DC">
        <w:rPr>
          <w:rFonts w:ascii="Tahoma" w:hAnsi="Tahoma" w:cs="Tahoma"/>
          <w:b/>
          <w:bCs/>
          <w:u w:val="single"/>
          <w:lang w:val="en-GB" w:eastAsia="en-GB"/>
        </w:rPr>
        <w:t xml:space="preserve">LIST OF </w:t>
      </w:r>
      <w:r w:rsidR="00CF19A5">
        <w:rPr>
          <w:rFonts w:ascii="Tahoma" w:hAnsi="Tahoma" w:cs="Tahoma"/>
          <w:b/>
          <w:bCs/>
          <w:u w:val="single"/>
          <w:lang w:val="en-GB" w:eastAsia="en-GB"/>
        </w:rPr>
        <w:t xml:space="preserve">AWARD RECIPIENTS AND </w:t>
      </w:r>
      <w:r w:rsidRPr="005704DC">
        <w:rPr>
          <w:rFonts w:ascii="Tahoma" w:hAnsi="Tahoma" w:cs="Tahoma"/>
          <w:b/>
          <w:bCs/>
          <w:u w:val="single"/>
          <w:lang w:val="en-GB" w:eastAsia="en-GB"/>
        </w:rPr>
        <w:t xml:space="preserve">FINALISTS FOR </w:t>
      </w:r>
    </w:p>
    <w:p w:rsidR="004E752C" w:rsidRDefault="004E752C" w:rsidP="00983A2C">
      <w:pPr>
        <w:jc w:val="both"/>
        <w:rPr>
          <w:rFonts w:ascii="Tahoma" w:hAnsi="Tahoma" w:cs="Tahoma"/>
          <w:b/>
          <w:bCs/>
          <w:u w:val="single"/>
          <w:lang w:val="en-GB" w:eastAsia="en-GB"/>
        </w:rPr>
      </w:pPr>
      <w:r w:rsidRPr="005704DC">
        <w:rPr>
          <w:rFonts w:ascii="Tahoma" w:hAnsi="Tahoma" w:cs="Tahoma"/>
          <w:b/>
          <w:bCs/>
          <w:u w:val="single"/>
          <w:lang w:val="en-GB" w:eastAsia="en-GB"/>
        </w:rPr>
        <w:t>THE SINGAPORE EXPERIENCE AWARDS 2011</w:t>
      </w:r>
    </w:p>
    <w:p w:rsidR="00754911" w:rsidRPr="005704DC" w:rsidRDefault="00754911" w:rsidP="00983A2C">
      <w:pPr>
        <w:jc w:val="both"/>
        <w:rPr>
          <w:rFonts w:ascii="Tahoma" w:hAnsi="Tahoma" w:cs="Tahoma"/>
          <w:b/>
          <w:bCs/>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F19A5" w:rsidRPr="00CF19A5" w:rsidTr="00FD0A11">
        <w:trPr>
          <w:trHeight w:val="113"/>
        </w:trPr>
        <w:tc>
          <w:tcPr>
            <w:tcW w:w="8856" w:type="dxa"/>
            <w:tcBorders>
              <w:top w:val="single" w:sz="4" w:space="0" w:color="auto"/>
            </w:tcBorders>
            <w:shd w:val="clear" w:color="auto" w:fill="404040"/>
          </w:tcPr>
          <w:p w:rsidR="00CF19A5" w:rsidRPr="00CF19A5" w:rsidRDefault="00CF19A5" w:rsidP="00FD0A11">
            <w:pPr>
              <w:jc w:val="both"/>
              <w:rPr>
                <w:rFonts w:ascii="Arial" w:hAnsi="Arial" w:cs="Arial"/>
                <w:b/>
                <w:color w:val="FFFFFF"/>
                <w:sz w:val="20"/>
                <w:szCs w:val="20"/>
              </w:rPr>
            </w:pPr>
            <w:r w:rsidRPr="00CF19A5">
              <w:rPr>
                <w:rFonts w:ascii="Arial" w:hAnsi="Arial" w:cs="Arial"/>
                <w:b/>
                <w:color w:val="FFFFFF"/>
                <w:sz w:val="20"/>
                <w:szCs w:val="20"/>
              </w:rPr>
              <w:t>EVENTS</w:t>
            </w:r>
          </w:p>
        </w:tc>
      </w:tr>
      <w:tr w:rsidR="00CF19A5" w:rsidRPr="00CF19A5" w:rsidTr="00FD0A11">
        <w:trPr>
          <w:trHeight w:val="112"/>
        </w:trPr>
        <w:tc>
          <w:tcPr>
            <w:tcW w:w="8856" w:type="dxa"/>
            <w:tcBorders>
              <w:top w:val="single" w:sz="4" w:space="0" w:color="auto"/>
              <w:bottom w:val="single" w:sz="4" w:space="0" w:color="auto"/>
            </w:tcBorders>
          </w:tcPr>
          <w:p w:rsidR="00CF19A5" w:rsidRPr="00CF19A5" w:rsidRDefault="00CF19A5" w:rsidP="00FD0A11">
            <w:pPr>
              <w:ind w:left="360"/>
              <w:jc w:val="both"/>
              <w:rPr>
                <w:rFonts w:ascii="Arial" w:hAnsi="Arial" w:cs="Arial"/>
                <w:sz w:val="20"/>
                <w:szCs w:val="20"/>
              </w:rPr>
            </w:pPr>
          </w:p>
          <w:p w:rsidR="00CF19A5" w:rsidRPr="00CF19A5" w:rsidRDefault="00CF19A5" w:rsidP="00FD0A11">
            <w:pPr>
              <w:jc w:val="both"/>
              <w:rPr>
                <w:rFonts w:ascii="Arial" w:hAnsi="Arial" w:cs="Arial"/>
                <w:b/>
                <w:sz w:val="20"/>
                <w:szCs w:val="20"/>
              </w:rPr>
            </w:pPr>
            <w:r w:rsidRPr="00CF19A5">
              <w:rPr>
                <w:rFonts w:ascii="Arial" w:hAnsi="Arial" w:cs="Arial"/>
                <w:b/>
                <w:sz w:val="20"/>
                <w:szCs w:val="20"/>
              </w:rPr>
              <w:t xml:space="preserve">Association Conference of the Year </w:t>
            </w:r>
          </w:p>
          <w:p w:rsidR="00CF19A5" w:rsidRPr="00CF19A5" w:rsidRDefault="00CF19A5" w:rsidP="00CF19A5">
            <w:pPr>
              <w:numPr>
                <w:ilvl w:val="0"/>
                <w:numId w:val="36"/>
              </w:numPr>
              <w:jc w:val="both"/>
              <w:rPr>
                <w:rFonts w:ascii="Arial" w:hAnsi="Arial" w:cs="Arial"/>
                <w:b/>
                <w:sz w:val="20"/>
                <w:szCs w:val="20"/>
              </w:rPr>
            </w:pPr>
            <w:r w:rsidRPr="00CF19A5">
              <w:rPr>
                <w:rFonts w:ascii="Arial" w:hAnsi="Arial" w:cs="Arial"/>
                <w:b/>
                <w:sz w:val="20"/>
                <w:szCs w:val="20"/>
              </w:rPr>
              <w:t>Harvard Project for Asian and International Relations (HPAIR) 2010 Asia Conference, Harvard University and Singapore Management University (Recipient)</w:t>
            </w:r>
          </w:p>
          <w:p w:rsidR="00CF19A5" w:rsidRPr="00CF19A5" w:rsidRDefault="00CF19A5" w:rsidP="00CF19A5">
            <w:pPr>
              <w:numPr>
                <w:ilvl w:val="0"/>
                <w:numId w:val="36"/>
              </w:numPr>
              <w:jc w:val="both"/>
              <w:rPr>
                <w:rFonts w:ascii="Arial" w:hAnsi="Arial" w:cs="Arial"/>
                <w:sz w:val="20"/>
                <w:szCs w:val="20"/>
              </w:rPr>
            </w:pPr>
            <w:r w:rsidRPr="00CF19A5">
              <w:rPr>
                <w:rFonts w:ascii="Arial" w:hAnsi="Arial" w:cs="Arial"/>
                <w:sz w:val="20"/>
                <w:szCs w:val="20"/>
              </w:rPr>
              <w:t>2</w:t>
            </w:r>
            <w:r w:rsidRPr="00CF19A5">
              <w:rPr>
                <w:rFonts w:ascii="Arial" w:hAnsi="Arial" w:cs="Arial"/>
                <w:sz w:val="20"/>
                <w:szCs w:val="20"/>
                <w:vertAlign w:val="superscript"/>
              </w:rPr>
              <w:t>nd</w:t>
            </w:r>
            <w:r w:rsidRPr="00CF19A5">
              <w:rPr>
                <w:rFonts w:ascii="Arial" w:hAnsi="Arial" w:cs="Arial"/>
                <w:sz w:val="20"/>
                <w:szCs w:val="20"/>
              </w:rPr>
              <w:t xml:space="preserve"> World Conference on Research Integrity 2010, </w:t>
            </w:r>
            <w:proofErr w:type="spellStart"/>
            <w:r w:rsidRPr="00CF19A5">
              <w:rPr>
                <w:rFonts w:ascii="Arial" w:hAnsi="Arial" w:cs="Arial"/>
                <w:sz w:val="20"/>
                <w:szCs w:val="20"/>
              </w:rPr>
              <w:t>Nanyang</w:t>
            </w:r>
            <w:proofErr w:type="spellEnd"/>
            <w:r w:rsidRPr="00CF19A5">
              <w:rPr>
                <w:rFonts w:ascii="Arial" w:hAnsi="Arial" w:cs="Arial"/>
                <w:sz w:val="20"/>
                <w:szCs w:val="20"/>
              </w:rPr>
              <w:t xml:space="preserve"> Technological University, National University of Singapore, Singapore Management University and Agency for Science, Technology and Research </w:t>
            </w:r>
          </w:p>
          <w:p w:rsidR="00CF19A5" w:rsidRPr="00CF19A5" w:rsidRDefault="00CF19A5" w:rsidP="00CF19A5">
            <w:pPr>
              <w:numPr>
                <w:ilvl w:val="0"/>
                <w:numId w:val="36"/>
              </w:numPr>
              <w:jc w:val="both"/>
              <w:rPr>
                <w:rFonts w:ascii="Arial" w:hAnsi="Arial" w:cs="Arial"/>
                <w:sz w:val="20"/>
                <w:szCs w:val="20"/>
              </w:rPr>
            </w:pPr>
            <w:r w:rsidRPr="00CF19A5">
              <w:rPr>
                <w:rFonts w:ascii="Arial" w:hAnsi="Arial" w:cs="Arial"/>
                <w:sz w:val="20"/>
                <w:szCs w:val="20"/>
              </w:rPr>
              <w:t>6</w:t>
            </w:r>
            <w:r w:rsidRPr="00CF19A5">
              <w:rPr>
                <w:rFonts w:ascii="Arial" w:hAnsi="Arial" w:cs="Arial"/>
                <w:sz w:val="20"/>
                <w:szCs w:val="20"/>
                <w:vertAlign w:val="superscript"/>
              </w:rPr>
              <w:t>th</w:t>
            </w:r>
            <w:r w:rsidRPr="00CF19A5">
              <w:rPr>
                <w:rFonts w:ascii="Arial" w:hAnsi="Arial" w:cs="Arial"/>
                <w:sz w:val="20"/>
                <w:szCs w:val="20"/>
              </w:rPr>
              <w:t xml:space="preserve"> World Congress on Biomechanics 2010, Biomedical Engineering Society (Singapore)</w:t>
            </w:r>
          </w:p>
          <w:p w:rsidR="00CF19A5" w:rsidRPr="00CF19A5" w:rsidRDefault="00CF19A5" w:rsidP="00FD0A11">
            <w:pPr>
              <w:ind w:left="720"/>
              <w:jc w:val="both"/>
              <w:rPr>
                <w:rFonts w:ascii="Arial" w:hAnsi="Arial" w:cs="Arial"/>
                <w:sz w:val="20"/>
                <w:szCs w:val="20"/>
              </w:rPr>
            </w:pPr>
          </w:p>
          <w:p w:rsidR="00CF19A5" w:rsidRPr="00CF19A5" w:rsidRDefault="00CF19A5" w:rsidP="00FD0A11">
            <w:pPr>
              <w:jc w:val="both"/>
              <w:rPr>
                <w:rFonts w:ascii="Arial" w:hAnsi="Arial" w:cs="Arial"/>
                <w:b/>
                <w:sz w:val="20"/>
                <w:szCs w:val="20"/>
              </w:rPr>
            </w:pPr>
            <w:r w:rsidRPr="00CF19A5">
              <w:rPr>
                <w:rFonts w:ascii="Arial" w:hAnsi="Arial" w:cs="Arial"/>
                <w:b/>
                <w:sz w:val="20"/>
                <w:szCs w:val="20"/>
              </w:rPr>
              <w:t>Exhibition of the Year</w:t>
            </w:r>
          </w:p>
          <w:p w:rsidR="00CF19A5" w:rsidRPr="00CF19A5" w:rsidRDefault="00CF19A5" w:rsidP="00CF19A5">
            <w:pPr>
              <w:numPr>
                <w:ilvl w:val="0"/>
                <w:numId w:val="37"/>
              </w:numPr>
              <w:jc w:val="both"/>
              <w:rPr>
                <w:rFonts w:ascii="Arial" w:hAnsi="Arial" w:cs="Arial"/>
                <w:b/>
                <w:sz w:val="20"/>
                <w:szCs w:val="20"/>
              </w:rPr>
            </w:pPr>
            <w:r w:rsidRPr="00CF19A5">
              <w:rPr>
                <w:rFonts w:ascii="Arial" w:hAnsi="Arial" w:cs="Arial"/>
                <w:b/>
                <w:sz w:val="20"/>
                <w:szCs w:val="20"/>
              </w:rPr>
              <w:t>Bluepr</w:t>
            </w:r>
            <w:r w:rsidR="00E34665">
              <w:rPr>
                <w:rFonts w:ascii="Arial" w:hAnsi="Arial" w:cs="Arial"/>
                <w:b/>
                <w:sz w:val="20"/>
                <w:szCs w:val="20"/>
              </w:rPr>
              <w:t>int Fashion Trade Show, Mercury Marketing &amp;</w:t>
            </w:r>
            <w:r w:rsidRPr="00CF19A5">
              <w:rPr>
                <w:rFonts w:ascii="Arial" w:hAnsi="Arial" w:cs="Arial"/>
                <w:b/>
                <w:sz w:val="20"/>
                <w:szCs w:val="20"/>
              </w:rPr>
              <w:t xml:space="preserve"> Communications (Recipient)</w:t>
            </w:r>
          </w:p>
          <w:p w:rsidR="00CF19A5" w:rsidRPr="00CF19A5" w:rsidRDefault="00CF19A5" w:rsidP="00CF19A5">
            <w:pPr>
              <w:numPr>
                <w:ilvl w:val="0"/>
                <w:numId w:val="37"/>
              </w:numPr>
              <w:jc w:val="both"/>
              <w:rPr>
                <w:rFonts w:ascii="Arial" w:hAnsi="Arial" w:cs="Arial"/>
                <w:sz w:val="20"/>
                <w:szCs w:val="20"/>
              </w:rPr>
            </w:pPr>
            <w:r w:rsidRPr="00CF19A5">
              <w:rPr>
                <w:rFonts w:ascii="Arial" w:hAnsi="Arial" w:cs="Arial"/>
                <w:sz w:val="20"/>
                <w:szCs w:val="20"/>
              </w:rPr>
              <w:t>BEX Asia 2010, Reed Elsevier Singapore (2008) Pte Ltd</w:t>
            </w:r>
          </w:p>
          <w:p w:rsidR="00CF19A5" w:rsidRPr="00CF19A5" w:rsidRDefault="00CF19A5" w:rsidP="00CF19A5">
            <w:pPr>
              <w:numPr>
                <w:ilvl w:val="0"/>
                <w:numId w:val="37"/>
              </w:numPr>
              <w:jc w:val="both"/>
              <w:rPr>
                <w:rFonts w:ascii="Arial" w:hAnsi="Arial" w:cs="Arial"/>
                <w:sz w:val="20"/>
                <w:szCs w:val="20"/>
              </w:rPr>
            </w:pPr>
            <w:r w:rsidRPr="00CF19A5">
              <w:rPr>
                <w:rFonts w:ascii="Arial" w:hAnsi="Arial" w:cs="Arial"/>
                <w:sz w:val="20"/>
                <w:szCs w:val="20"/>
              </w:rPr>
              <w:t>International Furniture Fair Singapore 2010/27</w:t>
            </w:r>
            <w:r w:rsidRPr="00CF19A5">
              <w:rPr>
                <w:rFonts w:ascii="Arial" w:hAnsi="Arial" w:cs="Arial"/>
                <w:sz w:val="20"/>
                <w:szCs w:val="20"/>
                <w:vertAlign w:val="superscript"/>
              </w:rPr>
              <w:t>th</w:t>
            </w:r>
            <w:r w:rsidRPr="00CF19A5">
              <w:rPr>
                <w:rFonts w:ascii="Arial" w:hAnsi="Arial" w:cs="Arial"/>
                <w:sz w:val="20"/>
                <w:szCs w:val="20"/>
              </w:rPr>
              <w:t xml:space="preserve"> ASEAN Furniture Show, International Furniture Fair Singapore Pte Ltd</w:t>
            </w:r>
          </w:p>
          <w:p w:rsidR="00CF19A5" w:rsidRPr="00CF19A5" w:rsidRDefault="00CF19A5" w:rsidP="00FD0A11">
            <w:pPr>
              <w:ind w:left="360"/>
              <w:jc w:val="both"/>
              <w:rPr>
                <w:rFonts w:ascii="Arial" w:hAnsi="Arial" w:cs="Arial"/>
                <w:sz w:val="20"/>
                <w:szCs w:val="20"/>
              </w:rPr>
            </w:pPr>
          </w:p>
          <w:p w:rsidR="00CF19A5" w:rsidRPr="00CF19A5" w:rsidRDefault="00CF19A5" w:rsidP="00FD0A11">
            <w:pPr>
              <w:jc w:val="both"/>
              <w:rPr>
                <w:rFonts w:ascii="Arial" w:hAnsi="Arial" w:cs="Arial"/>
                <w:b/>
                <w:sz w:val="20"/>
                <w:szCs w:val="20"/>
              </w:rPr>
            </w:pPr>
            <w:r w:rsidRPr="00CF19A5">
              <w:rPr>
                <w:rFonts w:ascii="Arial" w:hAnsi="Arial" w:cs="Arial"/>
                <w:b/>
                <w:sz w:val="20"/>
                <w:szCs w:val="20"/>
              </w:rPr>
              <w:t>Leisure Event of the Year</w:t>
            </w:r>
          </w:p>
          <w:p w:rsidR="00CF19A5" w:rsidRPr="00CF19A5" w:rsidRDefault="00CF19A5" w:rsidP="00CF19A5">
            <w:pPr>
              <w:numPr>
                <w:ilvl w:val="0"/>
                <w:numId w:val="37"/>
              </w:numPr>
              <w:jc w:val="both"/>
              <w:rPr>
                <w:rFonts w:ascii="Arial" w:hAnsi="Arial" w:cs="Arial"/>
                <w:b/>
                <w:sz w:val="20"/>
                <w:szCs w:val="20"/>
              </w:rPr>
            </w:pPr>
            <w:r w:rsidRPr="00CF19A5">
              <w:rPr>
                <w:rFonts w:ascii="Arial" w:hAnsi="Arial" w:cs="Arial"/>
                <w:b/>
                <w:sz w:val="20"/>
                <w:szCs w:val="20"/>
              </w:rPr>
              <w:t>Audi Fash</w:t>
            </w:r>
            <w:r w:rsidR="00E34665">
              <w:rPr>
                <w:rFonts w:ascii="Arial" w:hAnsi="Arial" w:cs="Arial"/>
                <w:b/>
                <w:sz w:val="20"/>
                <w:szCs w:val="20"/>
              </w:rPr>
              <w:t xml:space="preserve">ion Festival Singapore, Mercury </w:t>
            </w:r>
            <w:r w:rsidRPr="00CF19A5">
              <w:rPr>
                <w:rFonts w:ascii="Arial" w:hAnsi="Arial" w:cs="Arial"/>
                <w:b/>
                <w:sz w:val="20"/>
                <w:szCs w:val="20"/>
              </w:rPr>
              <w:t>Marketing &amp; Communications (Recipient)</w:t>
            </w:r>
          </w:p>
          <w:p w:rsidR="00CF19A5" w:rsidRPr="00CF19A5" w:rsidRDefault="00CF19A5" w:rsidP="00CF19A5">
            <w:pPr>
              <w:numPr>
                <w:ilvl w:val="0"/>
                <w:numId w:val="37"/>
              </w:numPr>
              <w:jc w:val="both"/>
              <w:rPr>
                <w:rFonts w:ascii="Arial" w:hAnsi="Arial" w:cs="Arial"/>
                <w:sz w:val="20"/>
                <w:szCs w:val="20"/>
              </w:rPr>
            </w:pPr>
            <w:r w:rsidRPr="00CF19A5">
              <w:rPr>
                <w:rFonts w:ascii="Arial" w:hAnsi="Arial" w:cs="Arial"/>
                <w:sz w:val="20"/>
                <w:szCs w:val="20"/>
              </w:rPr>
              <w:t>Singapore Garden Festival 2010, National Parks Board</w:t>
            </w:r>
          </w:p>
          <w:p w:rsidR="00CF19A5" w:rsidRPr="00CF19A5" w:rsidRDefault="00CF19A5" w:rsidP="00CF19A5">
            <w:pPr>
              <w:numPr>
                <w:ilvl w:val="0"/>
                <w:numId w:val="37"/>
              </w:numPr>
              <w:jc w:val="both"/>
              <w:rPr>
                <w:rFonts w:ascii="Arial" w:hAnsi="Arial" w:cs="Arial"/>
                <w:sz w:val="20"/>
                <w:szCs w:val="20"/>
              </w:rPr>
            </w:pPr>
            <w:proofErr w:type="spellStart"/>
            <w:r w:rsidRPr="00CF19A5">
              <w:rPr>
                <w:rFonts w:ascii="Arial" w:hAnsi="Arial" w:cs="Arial"/>
                <w:sz w:val="20"/>
                <w:szCs w:val="20"/>
              </w:rPr>
              <w:t>ZoukOut</w:t>
            </w:r>
            <w:proofErr w:type="spellEnd"/>
            <w:r w:rsidRPr="00CF19A5">
              <w:rPr>
                <w:rFonts w:ascii="Arial" w:hAnsi="Arial" w:cs="Arial"/>
                <w:sz w:val="20"/>
                <w:szCs w:val="20"/>
              </w:rPr>
              <w:t xml:space="preserve"> Singapore 2010, </w:t>
            </w:r>
            <w:proofErr w:type="spellStart"/>
            <w:r w:rsidRPr="00CF19A5">
              <w:rPr>
                <w:rFonts w:ascii="Arial" w:hAnsi="Arial" w:cs="Arial"/>
                <w:sz w:val="20"/>
                <w:szCs w:val="20"/>
              </w:rPr>
              <w:t>Zouk</w:t>
            </w:r>
            <w:proofErr w:type="spellEnd"/>
          </w:p>
          <w:p w:rsidR="00CF19A5" w:rsidRPr="00CF19A5" w:rsidRDefault="00CF19A5" w:rsidP="00FD0A11">
            <w:pPr>
              <w:ind w:left="720"/>
              <w:jc w:val="both"/>
              <w:rPr>
                <w:rFonts w:ascii="Arial" w:hAnsi="Arial" w:cs="Arial"/>
                <w:sz w:val="20"/>
                <w:szCs w:val="20"/>
              </w:rPr>
            </w:pPr>
          </w:p>
          <w:p w:rsidR="00CF19A5" w:rsidRPr="00CF19A5" w:rsidRDefault="00CF19A5" w:rsidP="00FD0A11">
            <w:pPr>
              <w:jc w:val="both"/>
              <w:rPr>
                <w:rFonts w:ascii="Arial" w:hAnsi="Arial" w:cs="Arial"/>
                <w:b/>
                <w:sz w:val="20"/>
                <w:szCs w:val="20"/>
              </w:rPr>
            </w:pPr>
            <w:r w:rsidRPr="00CF19A5">
              <w:rPr>
                <w:rFonts w:ascii="Arial" w:hAnsi="Arial" w:cs="Arial"/>
                <w:b/>
                <w:sz w:val="20"/>
                <w:szCs w:val="20"/>
              </w:rPr>
              <w:t>Meeting of the Year</w:t>
            </w:r>
          </w:p>
          <w:p w:rsidR="00CF19A5" w:rsidRPr="00CF19A5" w:rsidRDefault="00CF19A5" w:rsidP="00CF19A5">
            <w:pPr>
              <w:numPr>
                <w:ilvl w:val="0"/>
                <w:numId w:val="45"/>
              </w:numPr>
              <w:jc w:val="both"/>
              <w:rPr>
                <w:rFonts w:ascii="Arial" w:hAnsi="Arial" w:cs="Arial"/>
                <w:b/>
                <w:sz w:val="20"/>
                <w:szCs w:val="20"/>
              </w:rPr>
            </w:pPr>
            <w:r w:rsidRPr="00CF19A5">
              <w:rPr>
                <w:rFonts w:ascii="Arial" w:hAnsi="Arial" w:cs="Arial"/>
                <w:b/>
                <w:sz w:val="20"/>
                <w:szCs w:val="20"/>
              </w:rPr>
              <w:t>Nomura Asia Equity Forum 2010, Nomura (Recipient)</w:t>
            </w:r>
          </w:p>
          <w:p w:rsidR="00CF19A5" w:rsidRPr="00CF19A5" w:rsidRDefault="00CF19A5" w:rsidP="00CF19A5">
            <w:pPr>
              <w:numPr>
                <w:ilvl w:val="0"/>
                <w:numId w:val="45"/>
              </w:numPr>
              <w:jc w:val="both"/>
              <w:rPr>
                <w:rFonts w:ascii="Arial" w:hAnsi="Arial" w:cs="Arial"/>
                <w:sz w:val="20"/>
                <w:szCs w:val="20"/>
              </w:rPr>
            </w:pPr>
            <w:r w:rsidRPr="00CF19A5">
              <w:rPr>
                <w:rFonts w:ascii="Arial" w:hAnsi="Arial" w:cs="Arial"/>
                <w:sz w:val="20"/>
                <w:szCs w:val="20"/>
              </w:rPr>
              <w:t>Ernst &amp; Young Asia Pacific Tax Symposium and Transfer Pricing Forum 2010, Ernst &amp; Young</w:t>
            </w:r>
          </w:p>
          <w:p w:rsidR="00CF19A5" w:rsidRPr="00CF19A5" w:rsidRDefault="00CF19A5" w:rsidP="00CF19A5">
            <w:pPr>
              <w:numPr>
                <w:ilvl w:val="0"/>
                <w:numId w:val="45"/>
              </w:numPr>
              <w:jc w:val="both"/>
              <w:rPr>
                <w:rFonts w:ascii="Arial" w:hAnsi="Arial" w:cs="Arial"/>
                <w:sz w:val="20"/>
                <w:szCs w:val="20"/>
              </w:rPr>
            </w:pPr>
            <w:r w:rsidRPr="00CF19A5">
              <w:rPr>
                <w:rFonts w:ascii="Arial" w:hAnsi="Arial" w:cs="Arial"/>
                <w:sz w:val="20"/>
                <w:szCs w:val="20"/>
              </w:rPr>
              <w:t xml:space="preserve">Global Tax Symposium – Asia &amp; Indirect Tax 2010, </w:t>
            </w:r>
            <w:proofErr w:type="spellStart"/>
            <w:r w:rsidRPr="00CF19A5">
              <w:rPr>
                <w:rFonts w:ascii="Arial" w:hAnsi="Arial" w:cs="Arial"/>
                <w:sz w:val="20"/>
                <w:szCs w:val="20"/>
              </w:rPr>
              <w:t>PriceWaterhouseCoopers</w:t>
            </w:r>
            <w:proofErr w:type="spellEnd"/>
          </w:p>
          <w:p w:rsidR="00CF19A5" w:rsidRPr="00CF19A5" w:rsidRDefault="00CF19A5" w:rsidP="00FD0A11">
            <w:pPr>
              <w:ind w:left="720"/>
              <w:jc w:val="both"/>
              <w:rPr>
                <w:rFonts w:ascii="Arial" w:hAnsi="Arial" w:cs="Arial"/>
                <w:sz w:val="20"/>
                <w:szCs w:val="20"/>
              </w:rPr>
            </w:pPr>
          </w:p>
          <w:p w:rsidR="00CF19A5" w:rsidRPr="00CF19A5" w:rsidRDefault="00CF19A5" w:rsidP="00FD0A11">
            <w:pPr>
              <w:jc w:val="both"/>
              <w:rPr>
                <w:rFonts w:ascii="Arial" w:hAnsi="Arial" w:cs="Arial"/>
                <w:b/>
                <w:sz w:val="20"/>
                <w:szCs w:val="20"/>
              </w:rPr>
            </w:pPr>
            <w:r w:rsidRPr="00CF19A5">
              <w:rPr>
                <w:rFonts w:ascii="Arial" w:hAnsi="Arial" w:cs="Arial"/>
                <w:b/>
                <w:sz w:val="20"/>
                <w:szCs w:val="20"/>
              </w:rPr>
              <w:t>Trade Conference of the Year</w:t>
            </w:r>
          </w:p>
          <w:p w:rsidR="00CF19A5" w:rsidRPr="00CF19A5" w:rsidRDefault="00CF19A5" w:rsidP="00CF19A5">
            <w:pPr>
              <w:numPr>
                <w:ilvl w:val="0"/>
                <w:numId w:val="46"/>
              </w:numPr>
              <w:jc w:val="both"/>
              <w:rPr>
                <w:rFonts w:ascii="Arial" w:hAnsi="Arial" w:cs="Arial"/>
                <w:b/>
                <w:sz w:val="20"/>
                <w:szCs w:val="20"/>
              </w:rPr>
            </w:pPr>
            <w:r w:rsidRPr="00CF19A5">
              <w:rPr>
                <w:rFonts w:ascii="Arial" w:hAnsi="Arial" w:cs="Arial"/>
                <w:b/>
                <w:sz w:val="20"/>
                <w:szCs w:val="20"/>
              </w:rPr>
              <w:t xml:space="preserve">IDEM Singapore 2010, </w:t>
            </w:r>
            <w:proofErr w:type="spellStart"/>
            <w:r w:rsidRPr="00CF19A5">
              <w:rPr>
                <w:rFonts w:ascii="Arial" w:hAnsi="Arial" w:cs="Arial"/>
                <w:b/>
                <w:sz w:val="20"/>
                <w:szCs w:val="20"/>
              </w:rPr>
              <w:t>Koelnmesse</w:t>
            </w:r>
            <w:proofErr w:type="spellEnd"/>
            <w:r w:rsidRPr="00CF19A5">
              <w:rPr>
                <w:rFonts w:ascii="Arial" w:hAnsi="Arial" w:cs="Arial"/>
                <w:b/>
                <w:sz w:val="20"/>
                <w:szCs w:val="20"/>
              </w:rPr>
              <w:t xml:space="preserve"> Pte Ltd &amp; Singapore Dental Association (Recipient)</w:t>
            </w:r>
          </w:p>
          <w:p w:rsidR="00CF19A5" w:rsidRPr="00CF19A5" w:rsidRDefault="00CF19A5" w:rsidP="00CF19A5">
            <w:pPr>
              <w:numPr>
                <w:ilvl w:val="0"/>
                <w:numId w:val="46"/>
              </w:numPr>
              <w:jc w:val="both"/>
              <w:rPr>
                <w:rFonts w:ascii="Arial" w:hAnsi="Arial" w:cs="Arial"/>
                <w:sz w:val="20"/>
                <w:szCs w:val="20"/>
              </w:rPr>
            </w:pPr>
            <w:r w:rsidRPr="00CF19A5">
              <w:rPr>
                <w:rFonts w:ascii="Arial" w:hAnsi="Arial" w:cs="Arial"/>
                <w:sz w:val="20"/>
                <w:szCs w:val="20"/>
              </w:rPr>
              <w:t xml:space="preserve">Ageing Asia Investment </w:t>
            </w:r>
            <w:proofErr w:type="spellStart"/>
            <w:r w:rsidRPr="00CF19A5">
              <w:rPr>
                <w:rFonts w:ascii="Arial" w:hAnsi="Arial" w:cs="Arial"/>
                <w:sz w:val="20"/>
                <w:szCs w:val="20"/>
              </w:rPr>
              <w:t>Forum</w:t>
            </w:r>
            <w:r w:rsidRPr="00CF19A5">
              <w:rPr>
                <w:rFonts w:ascii="Arial" w:hAnsi="Arial" w:cs="Arial"/>
                <w:sz w:val="20"/>
                <w:szCs w:val="20"/>
                <w:vertAlign w:val="superscript"/>
              </w:rPr>
              <w:t>TM</w:t>
            </w:r>
            <w:proofErr w:type="spellEnd"/>
            <w:r w:rsidRPr="00CF19A5">
              <w:rPr>
                <w:rFonts w:ascii="Arial" w:hAnsi="Arial" w:cs="Arial"/>
                <w:sz w:val="20"/>
                <w:szCs w:val="20"/>
              </w:rPr>
              <w:t xml:space="preserve">, </w:t>
            </w:r>
            <w:proofErr w:type="spellStart"/>
            <w:r w:rsidRPr="00CF19A5">
              <w:rPr>
                <w:rFonts w:ascii="Arial" w:hAnsi="Arial" w:cs="Arial"/>
                <w:sz w:val="20"/>
                <w:szCs w:val="20"/>
              </w:rPr>
              <w:t>Xperiential</w:t>
            </w:r>
            <w:proofErr w:type="spellEnd"/>
            <w:r w:rsidRPr="00CF19A5">
              <w:rPr>
                <w:rFonts w:ascii="Arial" w:hAnsi="Arial" w:cs="Arial"/>
                <w:sz w:val="20"/>
                <w:szCs w:val="20"/>
              </w:rPr>
              <w:t xml:space="preserve"> Events Pte Ltd </w:t>
            </w:r>
          </w:p>
          <w:p w:rsidR="00CF19A5" w:rsidRPr="00CF19A5" w:rsidRDefault="00CF19A5" w:rsidP="00CF19A5">
            <w:pPr>
              <w:numPr>
                <w:ilvl w:val="0"/>
                <w:numId w:val="46"/>
              </w:numPr>
              <w:jc w:val="both"/>
              <w:rPr>
                <w:rFonts w:ascii="Arial" w:hAnsi="Arial" w:cs="Arial"/>
                <w:sz w:val="20"/>
                <w:szCs w:val="20"/>
              </w:rPr>
            </w:pPr>
            <w:r w:rsidRPr="00CF19A5">
              <w:rPr>
                <w:rFonts w:ascii="Arial" w:hAnsi="Arial" w:cs="Arial"/>
                <w:sz w:val="20"/>
                <w:szCs w:val="20"/>
              </w:rPr>
              <w:t xml:space="preserve">SingTel </w:t>
            </w:r>
            <w:proofErr w:type="spellStart"/>
            <w:r w:rsidRPr="00CF19A5">
              <w:rPr>
                <w:rFonts w:ascii="Arial" w:hAnsi="Arial" w:cs="Arial"/>
                <w:sz w:val="20"/>
                <w:szCs w:val="20"/>
              </w:rPr>
              <w:t>i.luminate</w:t>
            </w:r>
            <w:proofErr w:type="spellEnd"/>
            <w:r w:rsidRPr="00CF19A5">
              <w:rPr>
                <w:rFonts w:ascii="Arial" w:hAnsi="Arial" w:cs="Arial"/>
                <w:sz w:val="20"/>
                <w:szCs w:val="20"/>
              </w:rPr>
              <w:t xml:space="preserve"> Business Innovation Forum 2010 &amp; Accelerate 2010, Singapore Telecommunications Limited</w:t>
            </w:r>
          </w:p>
          <w:p w:rsidR="00CF19A5" w:rsidRPr="00CF19A5" w:rsidRDefault="00CF19A5" w:rsidP="00FD0A11">
            <w:pPr>
              <w:jc w:val="both"/>
              <w:rPr>
                <w:rFonts w:ascii="Arial" w:hAnsi="Arial" w:cs="Arial"/>
                <w:sz w:val="20"/>
                <w:szCs w:val="20"/>
              </w:rPr>
            </w:pPr>
          </w:p>
        </w:tc>
      </w:tr>
      <w:tr w:rsidR="00CF19A5" w:rsidRPr="00CF19A5" w:rsidTr="00FD0A11">
        <w:tc>
          <w:tcPr>
            <w:tcW w:w="8856" w:type="dxa"/>
            <w:shd w:val="clear" w:color="auto" w:fill="404040"/>
          </w:tcPr>
          <w:p w:rsidR="00CF19A5" w:rsidRPr="00CF19A5" w:rsidRDefault="00CF19A5" w:rsidP="00FD0A11">
            <w:pPr>
              <w:tabs>
                <w:tab w:val="left" w:pos="2460"/>
              </w:tabs>
              <w:jc w:val="both"/>
              <w:rPr>
                <w:rFonts w:ascii="Arial" w:hAnsi="Arial" w:cs="Arial"/>
                <w:b/>
                <w:bCs/>
                <w:color w:val="FFFFFF"/>
                <w:sz w:val="20"/>
                <w:szCs w:val="20"/>
                <w:highlight w:val="black"/>
              </w:rPr>
            </w:pPr>
            <w:r w:rsidRPr="00CF19A5">
              <w:rPr>
                <w:rFonts w:ascii="Arial" w:hAnsi="Arial" w:cs="Arial"/>
                <w:b/>
                <w:bCs/>
                <w:color w:val="FFFFFF"/>
                <w:sz w:val="20"/>
                <w:szCs w:val="20"/>
                <w:highlight w:val="black"/>
              </w:rPr>
              <w:t xml:space="preserve">MARKETING </w:t>
            </w:r>
            <w:smartTag w:uri="urn:schemas-microsoft-com:office:smarttags" w:element="stockticker">
              <w:r w:rsidRPr="00CF19A5">
                <w:rPr>
                  <w:rFonts w:ascii="Arial" w:hAnsi="Arial" w:cs="Arial"/>
                  <w:b/>
                  <w:bCs/>
                  <w:color w:val="FFFFFF"/>
                  <w:sz w:val="20"/>
                  <w:szCs w:val="20"/>
                  <w:highlight w:val="black"/>
                </w:rPr>
                <w:t>AND</w:t>
              </w:r>
            </w:smartTag>
            <w:r w:rsidRPr="00CF19A5">
              <w:rPr>
                <w:rFonts w:ascii="Arial" w:hAnsi="Arial" w:cs="Arial"/>
                <w:b/>
                <w:bCs/>
                <w:color w:val="FFFFFF"/>
                <w:sz w:val="20"/>
                <w:szCs w:val="20"/>
                <w:highlight w:val="black"/>
              </w:rPr>
              <w:t xml:space="preserve"> MEDIA</w:t>
            </w:r>
          </w:p>
        </w:tc>
      </w:tr>
      <w:tr w:rsidR="00CF19A5" w:rsidRPr="00CF19A5" w:rsidTr="00FD0A11">
        <w:tc>
          <w:tcPr>
            <w:tcW w:w="8856" w:type="dxa"/>
            <w:tcBorders>
              <w:bottom w:val="single" w:sz="4" w:space="0" w:color="auto"/>
            </w:tcBorders>
            <w:shd w:val="clear" w:color="auto" w:fill="auto"/>
          </w:tcPr>
          <w:p w:rsidR="00CF19A5" w:rsidRPr="00CF19A5" w:rsidRDefault="00CF19A5" w:rsidP="00FD0A11">
            <w:pPr>
              <w:tabs>
                <w:tab w:val="left" w:pos="2460"/>
              </w:tabs>
              <w:jc w:val="both"/>
              <w:rPr>
                <w:rFonts w:ascii="Arial" w:hAnsi="Arial" w:cs="Arial"/>
                <w:color w:val="FFFFFF"/>
                <w:sz w:val="20"/>
                <w:szCs w:val="20"/>
                <w:highlight w:val="black"/>
              </w:rPr>
            </w:pPr>
          </w:p>
          <w:p w:rsidR="00CF19A5" w:rsidRPr="00CF19A5" w:rsidRDefault="00CF19A5" w:rsidP="00FD0A11">
            <w:pPr>
              <w:tabs>
                <w:tab w:val="left" w:pos="2460"/>
              </w:tabs>
              <w:jc w:val="both"/>
              <w:rPr>
                <w:rFonts w:ascii="Arial" w:hAnsi="Arial" w:cs="Arial"/>
                <w:b/>
                <w:bCs/>
                <w:sz w:val="20"/>
                <w:szCs w:val="20"/>
              </w:rPr>
            </w:pPr>
            <w:r w:rsidRPr="00CF19A5">
              <w:rPr>
                <w:rFonts w:ascii="Arial" w:hAnsi="Arial" w:cs="Arial"/>
                <w:b/>
                <w:bCs/>
                <w:sz w:val="20"/>
                <w:szCs w:val="20"/>
              </w:rPr>
              <w:t>Best Singapore Experience Story – Broadcast</w:t>
            </w:r>
          </w:p>
          <w:p w:rsidR="00CF19A5" w:rsidRPr="00CF19A5" w:rsidRDefault="00CF19A5" w:rsidP="00CF19A5">
            <w:pPr>
              <w:numPr>
                <w:ilvl w:val="0"/>
                <w:numId w:val="30"/>
              </w:numPr>
              <w:tabs>
                <w:tab w:val="left" w:pos="2460"/>
              </w:tabs>
              <w:jc w:val="both"/>
              <w:rPr>
                <w:rFonts w:ascii="Arial" w:hAnsi="Arial" w:cs="Arial"/>
                <w:b/>
                <w:sz w:val="20"/>
                <w:szCs w:val="20"/>
              </w:rPr>
            </w:pPr>
            <w:r w:rsidRPr="00CF19A5">
              <w:rPr>
                <w:rFonts w:ascii="Arial" w:hAnsi="Arial" w:cs="Arial"/>
                <w:b/>
                <w:sz w:val="20"/>
                <w:szCs w:val="20"/>
              </w:rPr>
              <w:t xml:space="preserve">“Samantha Brown: Passport to Asia (Singapore Episode)” by </w:t>
            </w:r>
            <w:proofErr w:type="spellStart"/>
            <w:r w:rsidRPr="00CF19A5">
              <w:rPr>
                <w:rFonts w:ascii="Arial" w:hAnsi="Arial" w:cs="Arial"/>
                <w:b/>
                <w:sz w:val="20"/>
                <w:szCs w:val="20"/>
              </w:rPr>
              <w:t>Optomen</w:t>
            </w:r>
            <w:proofErr w:type="spellEnd"/>
            <w:r w:rsidRPr="00CF19A5">
              <w:rPr>
                <w:rFonts w:ascii="Arial" w:hAnsi="Arial" w:cs="Arial"/>
                <w:b/>
                <w:sz w:val="20"/>
                <w:szCs w:val="20"/>
              </w:rPr>
              <w:t xml:space="preserve"> Productions, USA (Recipient)</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w:t>
            </w:r>
            <w:proofErr w:type="spellStart"/>
            <w:r w:rsidRPr="00CF19A5">
              <w:rPr>
                <w:rFonts w:ascii="Arial" w:hAnsi="Arial" w:cs="Arial"/>
                <w:sz w:val="20"/>
                <w:szCs w:val="20"/>
              </w:rPr>
              <w:t>CNNGo</w:t>
            </w:r>
            <w:proofErr w:type="spellEnd"/>
            <w:r w:rsidRPr="00CF19A5">
              <w:rPr>
                <w:rFonts w:ascii="Arial" w:hAnsi="Arial" w:cs="Arial"/>
                <w:sz w:val="20"/>
                <w:szCs w:val="20"/>
              </w:rPr>
              <w:t xml:space="preserve"> Singapore” by CNN International</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“Top Chef Season 7 - Season Finale” by BRAVO Channel, USA</w:t>
            </w:r>
          </w:p>
          <w:p w:rsidR="00CF19A5" w:rsidRPr="00CF19A5" w:rsidRDefault="00CF19A5" w:rsidP="00FD0A11">
            <w:pPr>
              <w:tabs>
                <w:tab w:val="left" w:pos="2460"/>
              </w:tabs>
              <w:spacing w:before="240"/>
              <w:jc w:val="both"/>
              <w:rPr>
                <w:rFonts w:ascii="Arial" w:hAnsi="Arial" w:cs="Arial"/>
                <w:b/>
                <w:bCs/>
                <w:i/>
                <w:iCs/>
                <w:sz w:val="20"/>
                <w:szCs w:val="20"/>
              </w:rPr>
            </w:pPr>
            <w:r w:rsidRPr="00CF19A5">
              <w:rPr>
                <w:rFonts w:ascii="Arial" w:hAnsi="Arial" w:cs="Arial"/>
                <w:b/>
                <w:bCs/>
                <w:sz w:val="20"/>
                <w:szCs w:val="20"/>
              </w:rPr>
              <w:t>Best Singapore Experience Story – Digital</w:t>
            </w:r>
          </w:p>
          <w:p w:rsidR="00CF19A5" w:rsidRPr="00FB409B" w:rsidRDefault="00CF19A5" w:rsidP="00CF19A5">
            <w:pPr>
              <w:numPr>
                <w:ilvl w:val="0"/>
                <w:numId w:val="47"/>
              </w:numPr>
              <w:tabs>
                <w:tab w:val="left" w:pos="2460"/>
              </w:tabs>
              <w:jc w:val="both"/>
              <w:rPr>
                <w:rFonts w:ascii="Arial" w:hAnsi="Arial" w:cs="Arial"/>
                <w:b/>
                <w:bCs/>
                <w:sz w:val="20"/>
                <w:szCs w:val="20"/>
              </w:rPr>
            </w:pPr>
            <w:r w:rsidRPr="00CF19A5">
              <w:rPr>
                <w:rFonts w:ascii="Arial" w:hAnsi="Arial" w:cs="Arial"/>
                <w:b/>
                <w:bCs/>
                <w:sz w:val="20"/>
                <w:szCs w:val="20"/>
              </w:rPr>
              <w:t>“</w:t>
            </w:r>
            <w:r w:rsidRPr="00CF19A5">
              <w:rPr>
                <w:rFonts w:ascii="Arial" w:hAnsi="Arial" w:cs="Arial"/>
                <w:b/>
                <w:sz w:val="20"/>
                <w:szCs w:val="20"/>
              </w:rPr>
              <w:t xml:space="preserve">Winners of Singapore Best Eats 2010” </w:t>
            </w:r>
            <w:r w:rsidRPr="00FB409B">
              <w:rPr>
                <w:rFonts w:ascii="Arial" w:hAnsi="Arial" w:cs="Arial"/>
                <w:b/>
                <w:sz w:val="20"/>
                <w:szCs w:val="20"/>
              </w:rPr>
              <w:t>by</w:t>
            </w:r>
            <w:r w:rsidR="00933C6B" w:rsidRPr="00FB409B">
              <w:rPr>
                <w:rFonts w:ascii="Arial" w:hAnsi="Arial" w:cs="Arial"/>
                <w:b/>
                <w:sz w:val="20"/>
                <w:szCs w:val="20"/>
              </w:rPr>
              <w:t xml:space="preserve"> </w:t>
            </w:r>
            <w:r w:rsidR="00FB409B" w:rsidRPr="00FB409B">
              <w:rPr>
                <w:rFonts w:ascii="Arial" w:hAnsi="Arial" w:cs="Arial"/>
                <w:b/>
                <w:bCs/>
                <w:sz w:val="20"/>
                <w:szCs w:val="20"/>
              </w:rPr>
              <w:t xml:space="preserve">Charlene Fang, Jenny Tan and </w:t>
            </w:r>
            <w:proofErr w:type="spellStart"/>
            <w:r w:rsidR="00FB409B" w:rsidRPr="00FB409B">
              <w:rPr>
                <w:rFonts w:ascii="Arial" w:hAnsi="Arial" w:cs="Arial"/>
                <w:b/>
                <w:bCs/>
                <w:sz w:val="20"/>
                <w:szCs w:val="20"/>
              </w:rPr>
              <w:t>Schnap</w:t>
            </w:r>
            <w:proofErr w:type="spellEnd"/>
            <w:r w:rsidR="00FB409B" w:rsidRPr="00FB409B">
              <w:rPr>
                <w:rFonts w:ascii="Arial" w:hAnsi="Arial" w:cs="Arial"/>
                <w:b/>
                <w:bCs/>
                <w:sz w:val="20"/>
                <w:szCs w:val="20"/>
              </w:rPr>
              <w:t xml:space="preserve"> Studio </w:t>
            </w:r>
            <w:r w:rsidR="00933C6B" w:rsidRPr="00FB409B">
              <w:rPr>
                <w:rFonts w:ascii="Arial" w:hAnsi="Arial" w:cs="Arial"/>
                <w:b/>
                <w:sz w:val="20"/>
                <w:szCs w:val="20"/>
              </w:rPr>
              <w:t xml:space="preserve"> </w:t>
            </w:r>
            <w:r w:rsidRPr="00FB409B">
              <w:rPr>
                <w:rFonts w:ascii="Arial" w:hAnsi="Arial" w:cs="Arial"/>
                <w:b/>
                <w:sz w:val="20"/>
                <w:szCs w:val="20"/>
              </w:rPr>
              <w:t>(Recipient)</w:t>
            </w:r>
          </w:p>
          <w:p w:rsidR="00CF19A5" w:rsidRPr="00CF19A5" w:rsidRDefault="00CF19A5" w:rsidP="00CF19A5">
            <w:pPr>
              <w:numPr>
                <w:ilvl w:val="0"/>
                <w:numId w:val="47"/>
              </w:numPr>
              <w:tabs>
                <w:tab w:val="left" w:pos="2460"/>
              </w:tabs>
              <w:jc w:val="both"/>
              <w:rPr>
                <w:rFonts w:ascii="Arial" w:hAnsi="Arial" w:cs="Arial"/>
                <w:bCs/>
                <w:sz w:val="20"/>
                <w:szCs w:val="20"/>
              </w:rPr>
            </w:pPr>
            <w:r w:rsidRPr="00CF19A5">
              <w:rPr>
                <w:rFonts w:ascii="Arial" w:hAnsi="Arial" w:cs="Arial"/>
                <w:bCs/>
                <w:sz w:val="20"/>
                <w:szCs w:val="20"/>
              </w:rPr>
              <w:t>“</w:t>
            </w:r>
            <w:r w:rsidRPr="00CF19A5">
              <w:rPr>
                <w:rFonts w:ascii="Arial" w:hAnsi="Arial" w:cs="Arial"/>
                <w:sz w:val="20"/>
                <w:szCs w:val="20"/>
              </w:rPr>
              <w:t>Money Down, The Sky’s T</w:t>
            </w:r>
            <w:r w:rsidR="008228B7">
              <w:rPr>
                <w:rFonts w:ascii="Arial" w:hAnsi="Arial" w:cs="Arial"/>
                <w:sz w:val="20"/>
                <w:szCs w:val="20"/>
              </w:rPr>
              <w:t>he Limit” by Anthony Dennis, Australia</w:t>
            </w:r>
          </w:p>
          <w:p w:rsidR="00CF19A5" w:rsidRPr="00CF19A5" w:rsidRDefault="00CF19A5" w:rsidP="00CF19A5">
            <w:pPr>
              <w:numPr>
                <w:ilvl w:val="0"/>
                <w:numId w:val="47"/>
              </w:numPr>
              <w:tabs>
                <w:tab w:val="left" w:pos="2460"/>
              </w:tabs>
              <w:jc w:val="both"/>
              <w:rPr>
                <w:rFonts w:ascii="Arial" w:hAnsi="Arial" w:cs="Arial"/>
                <w:bCs/>
                <w:sz w:val="20"/>
                <w:szCs w:val="20"/>
              </w:rPr>
            </w:pPr>
            <w:r w:rsidRPr="00CF19A5">
              <w:rPr>
                <w:rFonts w:ascii="Arial" w:hAnsi="Arial" w:cs="Arial"/>
                <w:bCs/>
                <w:sz w:val="20"/>
                <w:szCs w:val="20"/>
              </w:rPr>
              <w:t>“</w:t>
            </w:r>
            <w:r w:rsidRPr="00CF19A5">
              <w:rPr>
                <w:rFonts w:ascii="Arial" w:hAnsi="Arial" w:cs="Arial"/>
                <w:sz w:val="20"/>
                <w:szCs w:val="20"/>
              </w:rPr>
              <w:t xml:space="preserve">The Power List: 30 People who have shaped Singapore” by </w:t>
            </w:r>
            <w:proofErr w:type="spellStart"/>
            <w:r w:rsidRPr="00CF19A5">
              <w:rPr>
                <w:rFonts w:ascii="Arial" w:hAnsi="Arial" w:cs="Arial"/>
                <w:sz w:val="20"/>
                <w:szCs w:val="20"/>
              </w:rPr>
              <w:t>Balvinder</w:t>
            </w:r>
            <w:proofErr w:type="spellEnd"/>
            <w:r w:rsidRPr="00CF19A5">
              <w:rPr>
                <w:rFonts w:ascii="Arial" w:hAnsi="Arial" w:cs="Arial"/>
                <w:sz w:val="20"/>
                <w:szCs w:val="20"/>
              </w:rPr>
              <w:t xml:space="preserve"> Singh, Ben Slater, Charlene Fang, Daven Wu, Eddie Tee, Elaine Ee and Michele </w:t>
            </w:r>
            <w:proofErr w:type="spellStart"/>
            <w:r w:rsidRPr="00CF19A5">
              <w:rPr>
                <w:rFonts w:ascii="Arial" w:hAnsi="Arial" w:cs="Arial"/>
                <w:sz w:val="20"/>
                <w:szCs w:val="20"/>
              </w:rPr>
              <w:t>Klyne</w:t>
            </w:r>
            <w:proofErr w:type="spellEnd"/>
            <w:r w:rsidRPr="00CF19A5">
              <w:rPr>
                <w:rFonts w:ascii="Arial" w:hAnsi="Arial" w:cs="Arial"/>
                <w:sz w:val="20"/>
                <w:szCs w:val="20"/>
              </w:rPr>
              <w:t xml:space="preserve">, </w:t>
            </w:r>
            <w:proofErr w:type="spellStart"/>
            <w:r w:rsidRPr="00CF19A5">
              <w:rPr>
                <w:rFonts w:ascii="Arial" w:hAnsi="Arial" w:cs="Arial"/>
                <w:sz w:val="20"/>
                <w:szCs w:val="20"/>
              </w:rPr>
              <w:t>CNNGo</w:t>
            </w:r>
            <w:proofErr w:type="spellEnd"/>
          </w:p>
          <w:p w:rsidR="00CF19A5" w:rsidRPr="00CF19A5" w:rsidRDefault="00CF19A5" w:rsidP="00FD0A11">
            <w:pPr>
              <w:tabs>
                <w:tab w:val="left" w:pos="2460"/>
              </w:tabs>
              <w:ind w:left="360"/>
              <w:jc w:val="both"/>
              <w:rPr>
                <w:rFonts w:ascii="Arial" w:hAnsi="Arial" w:cs="Arial"/>
                <w:bCs/>
                <w:sz w:val="20"/>
                <w:szCs w:val="20"/>
              </w:rPr>
            </w:pPr>
          </w:p>
          <w:p w:rsidR="00E34665" w:rsidRPr="00CF19A5" w:rsidRDefault="00E34665" w:rsidP="00E34665">
            <w:pPr>
              <w:tabs>
                <w:tab w:val="left" w:pos="2460"/>
              </w:tabs>
              <w:jc w:val="both"/>
              <w:rPr>
                <w:rFonts w:ascii="Arial" w:hAnsi="Arial" w:cs="Arial"/>
                <w:b/>
                <w:bCs/>
                <w:sz w:val="20"/>
                <w:szCs w:val="20"/>
              </w:rPr>
            </w:pPr>
            <w:r w:rsidRPr="00CF19A5">
              <w:rPr>
                <w:rFonts w:ascii="Arial" w:hAnsi="Arial" w:cs="Arial"/>
                <w:b/>
                <w:bCs/>
                <w:sz w:val="20"/>
                <w:szCs w:val="20"/>
              </w:rPr>
              <w:t>Best Singapore Experience Story – Print</w:t>
            </w:r>
          </w:p>
          <w:p w:rsidR="00E34665" w:rsidRPr="00CF19A5" w:rsidRDefault="00E34665" w:rsidP="00E34665">
            <w:pPr>
              <w:numPr>
                <w:ilvl w:val="0"/>
                <w:numId w:val="47"/>
              </w:numPr>
              <w:tabs>
                <w:tab w:val="left" w:pos="2460"/>
              </w:tabs>
              <w:jc w:val="both"/>
              <w:rPr>
                <w:rFonts w:ascii="Arial" w:hAnsi="Arial" w:cs="Arial"/>
                <w:b/>
                <w:bCs/>
                <w:sz w:val="20"/>
                <w:szCs w:val="20"/>
              </w:rPr>
            </w:pPr>
            <w:r w:rsidRPr="00CF19A5">
              <w:rPr>
                <w:rFonts w:ascii="Arial" w:hAnsi="Arial" w:cs="Arial"/>
                <w:b/>
                <w:bCs/>
                <w:sz w:val="20"/>
                <w:szCs w:val="20"/>
              </w:rPr>
              <w:t xml:space="preserve">“Singapore Spice” by Bobby </w:t>
            </w:r>
            <w:proofErr w:type="spellStart"/>
            <w:r w:rsidRPr="00CF19A5">
              <w:rPr>
                <w:rFonts w:ascii="Arial" w:hAnsi="Arial" w:cs="Arial"/>
                <w:b/>
                <w:bCs/>
                <w:sz w:val="20"/>
                <w:szCs w:val="20"/>
              </w:rPr>
              <w:t>Ghosh</w:t>
            </w:r>
            <w:proofErr w:type="spellEnd"/>
            <w:r w:rsidRPr="00CF19A5">
              <w:rPr>
                <w:rFonts w:ascii="Arial" w:hAnsi="Arial" w:cs="Arial"/>
                <w:b/>
                <w:bCs/>
                <w:sz w:val="20"/>
                <w:szCs w:val="20"/>
              </w:rPr>
              <w:t>, Cooking Light (Recipient)</w:t>
            </w:r>
          </w:p>
          <w:p w:rsidR="00E34665" w:rsidRDefault="00E34665" w:rsidP="00E34665">
            <w:pPr>
              <w:numPr>
                <w:ilvl w:val="0"/>
                <w:numId w:val="47"/>
              </w:numPr>
              <w:tabs>
                <w:tab w:val="left" w:pos="2460"/>
              </w:tabs>
              <w:jc w:val="both"/>
              <w:rPr>
                <w:rFonts w:ascii="Arial" w:hAnsi="Arial" w:cs="Arial"/>
                <w:bCs/>
                <w:sz w:val="20"/>
                <w:szCs w:val="20"/>
              </w:rPr>
            </w:pPr>
            <w:r w:rsidRPr="00CF19A5">
              <w:rPr>
                <w:rFonts w:ascii="Arial" w:hAnsi="Arial" w:cs="Arial"/>
                <w:bCs/>
                <w:sz w:val="20"/>
                <w:szCs w:val="20"/>
              </w:rPr>
              <w:t xml:space="preserve">“Gourmet Island” by </w:t>
            </w:r>
            <w:proofErr w:type="spellStart"/>
            <w:r w:rsidRPr="00CF19A5">
              <w:rPr>
                <w:rFonts w:ascii="Arial" w:hAnsi="Arial" w:cs="Arial"/>
                <w:bCs/>
                <w:sz w:val="20"/>
                <w:szCs w:val="20"/>
              </w:rPr>
              <w:t>Vir</w:t>
            </w:r>
            <w:proofErr w:type="spellEnd"/>
            <w:r w:rsidRPr="00CF19A5">
              <w:rPr>
                <w:rFonts w:ascii="Arial" w:hAnsi="Arial" w:cs="Arial"/>
                <w:bCs/>
                <w:sz w:val="20"/>
                <w:szCs w:val="20"/>
              </w:rPr>
              <w:t xml:space="preserve"> </w:t>
            </w:r>
            <w:proofErr w:type="spellStart"/>
            <w:r w:rsidRPr="00CF19A5">
              <w:rPr>
                <w:rFonts w:ascii="Arial" w:hAnsi="Arial" w:cs="Arial"/>
                <w:bCs/>
                <w:sz w:val="20"/>
                <w:szCs w:val="20"/>
              </w:rPr>
              <w:t>Sanghvi</w:t>
            </w:r>
            <w:proofErr w:type="spellEnd"/>
            <w:r w:rsidRPr="00CF19A5">
              <w:rPr>
                <w:rFonts w:ascii="Arial" w:hAnsi="Arial" w:cs="Arial"/>
                <w:bCs/>
                <w:sz w:val="20"/>
                <w:szCs w:val="20"/>
              </w:rPr>
              <w:t>, Hindustan Times Brunch</w:t>
            </w:r>
          </w:p>
          <w:p w:rsidR="00E34665" w:rsidRPr="00CF19A5" w:rsidRDefault="00E34665" w:rsidP="00E34665">
            <w:pPr>
              <w:numPr>
                <w:ilvl w:val="0"/>
                <w:numId w:val="47"/>
              </w:numPr>
              <w:tabs>
                <w:tab w:val="left" w:pos="2460"/>
              </w:tabs>
              <w:jc w:val="both"/>
              <w:rPr>
                <w:rFonts w:ascii="Arial" w:hAnsi="Arial" w:cs="Arial"/>
                <w:bCs/>
                <w:sz w:val="20"/>
                <w:szCs w:val="20"/>
              </w:rPr>
            </w:pPr>
            <w:r w:rsidRPr="00CF19A5">
              <w:rPr>
                <w:rFonts w:ascii="Arial" w:hAnsi="Arial" w:cs="Arial"/>
                <w:bCs/>
                <w:sz w:val="20"/>
                <w:szCs w:val="20"/>
              </w:rPr>
              <w:t xml:space="preserve">“Singapore Swing” by Brad A. Johnson, </w:t>
            </w:r>
            <w:proofErr w:type="spellStart"/>
            <w:r w:rsidRPr="00CF19A5">
              <w:rPr>
                <w:rFonts w:ascii="Arial" w:hAnsi="Arial" w:cs="Arial"/>
                <w:bCs/>
                <w:sz w:val="20"/>
                <w:szCs w:val="20"/>
              </w:rPr>
              <w:t>Angeleno</w:t>
            </w:r>
            <w:proofErr w:type="spellEnd"/>
          </w:p>
          <w:p w:rsidR="003C52CC" w:rsidRDefault="003C52CC" w:rsidP="00FD0A11">
            <w:pPr>
              <w:tabs>
                <w:tab w:val="left" w:pos="2460"/>
              </w:tabs>
              <w:jc w:val="both"/>
              <w:rPr>
                <w:rFonts w:ascii="Arial" w:hAnsi="Arial" w:cs="Arial"/>
                <w:b/>
                <w:bCs/>
                <w:sz w:val="20"/>
                <w:szCs w:val="20"/>
              </w:rPr>
            </w:pPr>
          </w:p>
          <w:p w:rsidR="00E34665" w:rsidRDefault="00E34665" w:rsidP="00FD0A11">
            <w:pPr>
              <w:tabs>
                <w:tab w:val="left" w:pos="2460"/>
              </w:tabs>
              <w:jc w:val="both"/>
              <w:rPr>
                <w:rFonts w:ascii="Arial" w:hAnsi="Arial" w:cs="Arial"/>
                <w:b/>
                <w:bCs/>
                <w:sz w:val="20"/>
                <w:szCs w:val="20"/>
              </w:rPr>
            </w:pPr>
          </w:p>
          <w:p w:rsidR="00CF19A5" w:rsidRPr="00CF19A5" w:rsidRDefault="00CF19A5" w:rsidP="00FD0A11">
            <w:pPr>
              <w:tabs>
                <w:tab w:val="left" w:pos="2460"/>
              </w:tabs>
              <w:jc w:val="both"/>
              <w:rPr>
                <w:rFonts w:ascii="Arial" w:hAnsi="Arial" w:cs="Arial"/>
                <w:bCs/>
                <w:sz w:val="20"/>
                <w:szCs w:val="20"/>
              </w:rPr>
            </w:pPr>
          </w:p>
        </w:tc>
      </w:tr>
      <w:tr w:rsidR="00CF19A5" w:rsidRPr="00CF19A5" w:rsidTr="00FD0A11">
        <w:tc>
          <w:tcPr>
            <w:tcW w:w="8856" w:type="dxa"/>
            <w:shd w:val="clear" w:color="auto" w:fill="404040"/>
          </w:tcPr>
          <w:p w:rsidR="00CF19A5" w:rsidRPr="00CF19A5" w:rsidRDefault="00CF19A5" w:rsidP="00FD0A11">
            <w:pPr>
              <w:tabs>
                <w:tab w:val="left" w:pos="2460"/>
              </w:tabs>
              <w:jc w:val="both"/>
              <w:rPr>
                <w:rFonts w:ascii="Arial" w:hAnsi="Arial" w:cs="Arial"/>
                <w:b/>
                <w:bCs/>
                <w:color w:val="FFFFFF"/>
                <w:sz w:val="20"/>
                <w:szCs w:val="20"/>
                <w:highlight w:val="black"/>
              </w:rPr>
            </w:pPr>
            <w:r w:rsidRPr="00CF19A5">
              <w:rPr>
                <w:rFonts w:ascii="Arial" w:hAnsi="Arial" w:cs="Arial"/>
                <w:b/>
                <w:bCs/>
                <w:color w:val="FFFFFF"/>
                <w:sz w:val="20"/>
                <w:szCs w:val="20"/>
                <w:highlight w:val="black"/>
              </w:rPr>
              <w:lastRenderedPageBreak/>
              <w:t xml:space="preserve">MARKETING </w:t>
            </w:r>
            <w:smartTag w:uri="urn:schemas-microsoft-com:office:smarttags" w:element="stockticker">
              <w:r w:rsidRPr="00CF19A5">
                <w:rPr>
                  <w:rFonts w:ascii="Arial" w:hAnsi="Arial" w:cs="Arial"/>
                  <w:b/>
                  <w:bCs/>
                  <w:color w:val="FFFFFF"/>
                  <w:sz w:val="20"/>
                  <w:szCs w:val="20"/>
                  <w:highlight w:val="black"/>
                </w:rPr>
                <w:t>AND</w:t>
              </w:r>
            </w:smartTag>
            <w:r w:rsidRPr="00CF19A5">
              <w:rPr>
                <w:rFonts w:ascii="Arial" w:hAnsi="Arial" w:cs="Arial"/>
                <w:b/>
                <w:bCs/>
                <w:color w:val="FFFFFF"/>
                <w:sz w:val="20"/>
                <w:szCs w:val="20"/>
                <w:highlight w:val="black"/>
              </w:rPr>
              <w:t xml:space="preserve"> MEDIA (cont’d)</w:t>
            </w:r>
          </w:p>
        </w:tc>
      </w:tr>
      <w:tr w:rsidR="00CF19A5" w:rsidRPr="00CF19A5" w:rsidTr="00FD0A11">
        <w:tc>
          <w:tcPr>
            <w:tcW w:w="8856" w:type="dxa"/>
            <w:tcBorders>
              <w:bottom w:val="single" w:sz="4" w:space="0" w:color="auto"/>
            </w:tcBorders>
            <w:shd w:val="clear" w:color="auto" w:fill="auto"/>
          </w:tcPr>
          <w:p w:rsidR="00CF19A5" w:rsidRPr="00CF19A5" w:rsidRDefault="00CF19A5" w:rsidP="00FD0A11">
            <w:pPr>
              <w:tabs>
                <w:tab w:val="left" w:pos="2460"/>
              </w:tabs>
              <w:jc w:val="both"/>
              <w:rPr>
                <w:rFonts w:ascii="Arial" w:hAnsi="Arial" w:cs="Arial"/>
                <w:b/>
                <w:bCs/>
                <w:sz w:val="20"/>
                <w:szCs w:val="20"/>
              </w:rPr>
            </w:pPr>
          </w:p>
          <w:p w:rsidR="00CF19A5" w:rsidRPr="00CF19A5" w:rsidRDefault="00CF19A5" w:rsidP="00FD0A11">
            <w:pPr>
              <w:tabs>
                <w:tab w:val="left" w:pos="2460"/>
              </w:tabs>
              <w:jc w:val="both"/>
              <w:rPr>
                <w:rFonts w:ascii="Arial" w:hAnsi="Arial" w:cs="Arial"/>
                <w:b/>
                <w:bCs/>
                <w:sz w:val="20"/>
                <w:szCs w:val="20"/>
              </w:rPr>
            </w:pPr>
            <w:r w:rsidRPr="00CF19A5">
              <w:rPr>
                <w:rFonts w:ascii="Arial" w:hAnsi="Arial" w:cs="Arial"/>
                <w:b/>
                <w:bCs/>
                <w:sz w:val="20"/>
                <w:szCs w:val="20"/>
              </w:rPr>
              <w:t xml:space="preserve">Most Innovative Marketing Initiative </w:t>
            </w:r>
          </w:p>
          <w:p w:rsidR="00CF19A5" w:rsidRPr="00CF19A5" w:rsidRDefault="00CF19A5" w:rsidP="00CF19A5">
            <w:pPr>
              <w:numPr>
                <w:ilvl w:val="0"/>
                <w:numId w:val="48"/>
              </w:numPr>
              <w:tabs>
                <w:tab w:val="left" w:pos="2460"/>
              </w:tabs>
              <w:jc w:val="both"/>
              <w:rPr>
                <w:rFonts w:ascii="Arial" w:hAnsi="Arial" w:cs="Arial"/>
                <w:b/>
                <w:bCs/>
                <w:sz w:val="20"/>
                <w:szCs w:val="20"/>
              </w:rPr>
            </w:pPr>
            <w:r w:rsidRPr="00CF19A5">
              <w:rPr>
                <w:rFonts w:ascii="Arial" w:hAnsi="Arial" w:cs="Arial"/>
                <w:b/>
                <w:bCs/>
                <w:sz w:val="20"/>
                <w:szCs w:val="20"/>
              </w:rPr>
              <w:t>“</w:t>
            </w:r>
            <w:r w:rsidRPr="00CF19A5">
              <w:rPr>
                <w:rFonts w:ascii="Arial" w:hAnsi="Arial" w:cs="Arial"/>
                <w:b/>
                <w:sz w:val="20"/>
                <w:szCs w:val="20"/>
              </w:rPr>
              <w:t>CSI : The Experience Exhibition” by Science Centre Singapore (Recipient)</w:t>
            </w:r>
          </w:p>
          <w:p w:rsidR="00CF19A5" w:rsidRPr="00CF19A5" w:rsidRDefault="00CF19A5" w:rsidP="00CF19A5">
            <w:pPr>
              <w:numPr>
                <w:ilvl w:val="0"/>
                <w:numId w:val="48"/>
              </w:numPr>
              <w:tabs>
                <w:tab w:val="left" w:pos="2460"/>
              </w:tabs>
              <w:jc w:val="both"/>
              <w:rPr>
                <w:rFonts w:ascii="Arial" w:hAnsi="Arial" w:cs="Arial"/>
                <w:bCs/>
                <w:sz w:val="20"/>
                <w:szCs w:val="20"/>
              </w:rPr>
            </w:pPr>
            <w:r w:rsidRPr="00CF19A5">
              <w:rPr>
                <w:rFonts w:ascii="Arial" w:hAnsi="Arial" w:cs="Arial"/>
                <w:sz w:val="20"/>
                <w:szCs w:val="20"/>
              </w:rPr>
              <w:t xml:space="preserve"> “Be a </w:t>
            </w:r>
            <w:proofErr w:type="spellStart"/>
            <w:r w:rsidRPr="00CF19A5">
              <w:rPr>
                <w:rFonts w:ascii="Arial" w:hAnsi="Arial" w:cs="Arial"/>
                <w:sz w:val="20"/>
                <w:szCs w:val="20"/>
              </w:rPr>
              <w:t>Changi</w:t>
            </w:r>
            <w:proofErr w:type="spellEnd"/>
            <w:r w:rsidRPr="00CF19A5">
              <w:rPr>
                <w:rFonts w:ascii="Arial" w:hAnsi="Arial" w:cs="Arial"/>
                <w:sz w:val="20"/>
                <w:szCs w:val="20"/>
              </w:rPr>
              <w:t xml:space="preserve"> Millionaire” by </w:t>
            </w:r>
            <w:proofErr w:type="spellStart"/>
            <w:r w:rsidRPr="00CF19A5">
              <w:rPr>
                <w:rFonts w:ascii="Arial" w:hAnsi="Arial" w:cs="Arial"/>
                <w:sz w:val="20"/>
                <w:szCs w:val="20"/>
              </w:rPr>
              <w:t>Changi</w:t>
            </w:r>
            <w:proofErr w:type="spellEnd"/>
            <w:r w:rsidRPr="00CF19A5">
              <w:rPr>
                <w:rFonts w:ascii="Arial" w:hAnsi="Arial" w:cs="Arial"/>
                <w:sz w:val="20"/>
                <w:szCs w:val="20"/>
              </w:rPr>
              <w:t xml:space="preserve"> Airport Group</w:t>
            </w:r>
          </w:p>
          <w:p w:rsidR="00CF19A5" w:rsidRPr="00CF19A5" w:rsidRDefault="00CF19A5" w:rsidP="00CF19A5">
            <w:pPr>
              <w:numPr>
                <w:ilvl w:val="0"/>
                <w:numId w:val="48"/>
              </w:numPr>
              <w:tabs>
                <w:tab w:val="left" w:pos="2460"/>
              </w:tabs>
              <w:jc w:val="both"/>
              <w:rPr>
                <w:rFonts w:ascii="Arial" w:hAnsi="Arial" w:cs="Arial"/>
                <w:bCs/>
                <w:sz w:val="20"/>
                <w:szCs w:val="20"/>
              </w:rPr>
            </w:pPr>
            <w:r w:rsidRPr="00CF19A5">
              <w:rPr>
                <w:rFonts w:ascii="Arial" w:hAnsi="Arial" w:cs="Arial"/>
                <w:bCs/>
                <w:sz w:val="20"/>
                <w:szCs w:val="20"/>
              </w:rPr>
              <w:t xml:space="preserve"> “Christmas with an OC attitude 2010” by Orchard Central</w:t>
            </w:r>
          </w:p>
          <w:p w:rsidR="00CF19A5" w:rsidRPr="00CF19A5" w:rsidRDefault="00CF19A5" w:rsidP="00FD0A11">
            <w:pPr>
              <w:tabs>
                <w:tab w:val="left" w:pos="2460"/>
              </w:tabs>
              <w:jc w:val="both"/>
              <w:rPr>
                <w:rFonts w:ascii="Arial" w:hAnsi="Arial" w:cs="Arial"/>
                <w:color w:val="FFFFFF"/>
                <w:sz w:val="20"/>
                <w:szCs w:val="20"/>
                <w:highlight w:val="black"/>
              </w:rPr>
            </w:pPr>
          </w:p>
        </w:tc>
      </w:tr>
      <w:tr w:rsidR="00CF19A5" w:rsidRPr="00CF19A5" w:rsidTr="00FD0A11">
        <w:tc>
          <w:tcPr>
            <w:tcW w:w="8856" w:type="dxa"/>
            <w:shd w:val="clear" w:color="auto" w:fill="404040"/>
          </w:tcPr>
          <w:p w:rsidR="00CF19A5" w:rsidRPr="00CF19A5" w:rsidRDefault="00CF19A5" w:rsidP="00FD0A11">
            <w:pPr>
              <w:tabs>
                <w:tab w:val="left" w:pos="2460"/>
              </w:tabs>
              <w:jc w:val="both"/>
              <w:rPr>
                <w:rFonts w:ascii="Arial" w:hAnsi="Arial" w:cs="Arial"/>
                <w:b/>
                <w:bCs/>
                <w:color w:val="FFFFFF"/>
                <w:sz w:val="20"/>
                <w:szCs w:val="20"/>
                <w:highlight w:val="black"/>
              </w:rPr>
            </w:pPr>
            <w:r w:rsidRPr="00CF19A5">
              <w:rPr>
                <w:rFonts w:ascii="Arial" w:hAnsi="Arial" w:cs="Arial"/>
                <w:b/>
                <w:bCs/>
                <w:color w:val="FFFFFF"/>
                <w:sz w:val="20"/>
                <w:szCs w:val="20"/>
                <w:highlight w:val="black"/>
              </w:rPr>
              <w:t>EXPERIENCE</w:t>
            </w:r>
          </w:p>
        </w:tc>
      </w:tr>
      <w:tr w:rsidR="00CF19A5" w:rsidRPr="00CF19A5" w:rsidTr="00FD0A11">
        <w:trPr>
          <w:trHeight w:val="6117"/>
        </w:trPr>
        <w:tc>
          <w:tcPr>
            <w:tcW w:w="8856" w:type="dxa"/>
            <w:tcBorders>
              <w:bottom w:val="single" w:sz="4" w:space="0" w:color="auto"/>
            </w:tcBorders>
            <w:shd w:val="clear" w:color="auto" w:fill="auto"/>
          </w:tcPr>
          <w:p w:rsidR="00CF19A5" w:rsidRPr="00CF19A5" w:rsidRDefault="00CF19A5" w:rsidP="00FD0A11">
            <w:pPr>
              <w:tabs>
                <w:tab w:val="left" w:pos="2460"/>
              </w:tabs>
              <w:jc w:val="both"/>
              <w:rPr>
                <w:rFonts w:ascii="Arial" w:hAnsi="Arial" w:cs="Arial"/>
                <w:b/>
                <w:bCs/>
                <w:sz w:val="20"/>
                <w:szCs w:val="20"/>
              </w:rPr>
            </w:pPr>
          </w:p>
          <w:p w:rsidR="00CF19A5" w:rsidRPr="00CF19A5" w:rsidRDefault="00CF19A5" w:rsidP="00FD0A11">
            <w:pPr>
              <w:tabs>
                <w:tab w:val="left" w:pos="2460"/>
              </w:tabs>
              <w:jc w:val="both"/>
              <w:rPr>
                <w:rFonts w:ascii="Arial" w:hAnsi="Arial" w:cs="Arial"/>
                <w:b/>
                <w:bCs/>
                <w:sz w:val="20"/>
                <w:szCs w:val="20"/>
              </w:rPr>
            </w:pPr>
            <w:r w:rsidRPr="00CF19A5">
              <w:rPr>
                <w:rFonts w:ascii="Arial" w:hAnsi="Arial" w:cs="Arial"/>
                <w:b/>
                <w:bCs/>
                <w:sz w:val="20"/>
                <w:szCs w:val="20"/>
              </w:rPr>
              <w:t>Best Business Event Service Experience</w:t>
            </w:r>
          </w:p>
          <w:p w:rsidR="00CF19A5" w:rsidRPr="00CF19A5" w:rsidRDefault="00CF19A5" w:rsidP="00CF19A5">
            <w:pPr>
              <w:numPr>
                <w:ilvl w:val="0"/>
                <w:numId w:val="30"/>
              </w:numPr>
              <w:tabs>
                <w:tab w:val="left" w:pos="2460"/>
              </w:tabs>
              <w:jc w:val="both"/>
              <w:rPr>
                <w:rFonts w:ascii="Arial" w:hAnsi="Arial" w:cs="Arial"/>
                <w:b/>
                <w:sz w:val="20"/>
                <w:szCs w:val="20"/>
              </w:rPr>
            </w:pPr>
            <w:r w:rsidRPr="00CF19A5">
              <w:rPr>
                <w:rFonts w:ascii="Arial" w:hAnsi="Arial" w:cs="Arial"/>
                <w:b/>
                <w:sz w:val="20"/>
                <w:szCs w:val="20"/>
              </w:rPr>
              <w:t>Pico Art International Pte Ltd for Singapore Garden Festival 2010 (Recipient)</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 xml:space="preserve">Pico Art International Pte Ltd for Singapore </w:t>
            </w:r>
            <w:proofErr w:type="spellStart"/>
            <w:r w:rsidRPr="00CF19A5">
              <w:rPr>
                <w:rFonts w:ascii="Arial" w:hAnsi="Arial" w:cs="Arial"/>
                <w:sz w:val="20"/>
                <w:szCs w:val="20"/>
              </w:rPr>
              <w:t>Airshow</w:t>
            </w:r>
            <w:proofErr w:type="spellEnd"/>
            <w:r w:rsidRPr="00CF19A5">
              <w:rPr>
                <w:rFonts w:ascii="Arial" w:hAnsi="Arial" w:cs="Arial"/>
                <w:sz w:val="20"/>
                <w:szCs w:val="20"/>
              </w:rPr>
              <w:t xml:space="preserve"> 2010</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The Fullerton Hotel Singapore for Travel + Leisure Travel Agent Advisory Board</w:t>
            </w:r>
          </w:p>
          <w:p w:rsidR="00CF19A5" w:rsidRPr="00CF19A5" w:rsidRDefault="00CF19A5" w:rsidP="00FD0A11">
            <w:pPr>
              <w:tabs>
                <w:tab w:val="left" w:pos="2460"/>
              </w:tabs>
              <w:spacing w:before="240"/>
              <w:jc w:val="both"/>
              <w:rPr>
                <w:rFonts w:ascii="Arial" w:hAnsi="Arial" w:cs="Arial"/>
                <w:b/>
                <w:bCs/>
                <w:sz w:val="20"/>
                <w:szCs w:val="20"/>
              </w:rPr>
            </w:pPr>
            <w:r w:rsidRPr="00CF19A5">
              <w:rPr>
                <w:rFonts w:ascii="Arial" w:hAnsi="Arial" w:cs="Arial"/>
                <w:b/>
                <w:bCs/>
                <w:sz w:val="20"/>
                <w:szCs w:val="20"/>
              </w:rPr>
              <w:t>Best Business Event Venue Experience</w:t>
            </w:r>
          </w:p>
          <w:p w:rsidR="00CF19A5" w:rsidRPr="00CF19A5" w:rsidRDefault="00CF19A5" w:rsidP="00CF19A5">
            <w:pPr>
              <w:numPr>
                <w:ilvl w:val="0"/>
                <w:numId w:val="30"/>
              </w:numPr>
              <w:tabs>
                <w:tab w:val="left" w:pos="2460"/>
              </w:tabs>
              <w:jc w:val="both"/>
              <w:rPr>
                <w:rFonts w:ascii="Arial" w:hAnsi="Arial" w:cs="Arial"/>
                <w:b/>
                <w:sz w:val="20"/>
                <w:szCs w:val="20"/>
              </w:rPr>
            </w:pPr>
            <w:proofErr w:type="spellStart"/>
            <w:r w:rsidRPr="00CF19A5">
              <w:rPr>
                <w:rFonts w:ascii="Arial" w:hAnsi="Arial" w:cs="Arial"/>
                <w:b/>
                <w:sz w:val="20"/>
                <w:szCs w:val="20"/>
              </w:rPr>
              <w:t>Suntec</w:t>
            </w:r>
            <w:proofErr w:type="spellEnd"/>
            <w:r w:rsidRPr="00CF19A5">
              <w:rPr>
                <w:rFonts w:ascii="Arial" w:hAnsi="Arial" w:cs="Arial"/>
                <w:b/>
                <w:sz w:val="20"/>
                <w:szCs w:val="20"/>
              </w:rPr>
              <w:t xml:space="preserve"> Singapore International Convention &amp; Exhibition Centre (Recipient)</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Raffles City Convention Centre, Fairmont Singapore</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The Fullerton Hotel Singapore</w:t>
            </w:r>
          </w:p>
          <w:p w:rsidR="00CF19A5" w:rsidRPr="00CF19A5" w:rsidRDefault="00CF19A5" w:rsidP="00FD0A11">
            <w:pPr>
              <w:tabs>
                <w:tab w:val="left" w:pos="2460"/>
              </w:tabs>
              <w:jc w:val="both"/>
              <w:rPr>
                <w:rFonts w:ascii="Arial" w:hAnsi="Arial" w:cs="Arial"/>
                <w:sz w:val="20"/>
                <w:szCs w:val="20"/>
              </w:rPr>
            </w:pPr>
          </w:p>
          <w:p w:rsidR="00CF19A5" w:rsidRPr="00CF19A5" w:rsidRDefault="00CF19A5" w:rsidP="00FD0A11">
            <w:pPr>
              <w:tabs>
                <w:tab w:val="left" w:pos="2460"/>
              </w:tabs>
              <w:jc w:val="both"/>
              <w:rPr>
                <w:rFonts w:ascii="Arial" w:hAnsi="Arial" w:cs="Arial"/>
                <w:b/>
                <w:bCs/>
                <w:sz w:val="20"/>
                <w:szCs w:val="20"/>
              </w:rPr>
            </w:pPr>
            <w:r w:rsidRPr="00CF19A5">
              <w:rPr>
                <w:rFonts w:ascii="Arial" w:hAnsi="Arial" w:cs="Arial"/>
                <w:b/>
                <w:bCs/>
                <w:sz w:val="20"/>
                <w:szCs w:val="20"/>
              </w:rPr>
              <w:t xml:space="preserve">Best Dining Experience </w:t>
            </w:r>
          </w:p>
          <w:p w:rsidR="00CF19A5" w:rsidRPr="00CF19A5" w:rsidRDefault="00CF19A5" w:rsidP="00CF19A5">
            <w:pPr>
              <w:numPr>
                <w:ilvl w:val="0"/>
                <w:numId w:val="31"/>
              </w:numPr>
              <w:tabs>
                <w:tab w:val="left" w:pos="2460"/>
              </w:tabs>
              <w:jc w:val="both"/>
              <w:rPr>
                <w:rFonts w:ascii="Arial" w:hAnsi="Arial" w:cs="Arial"/>
                <w:b/>
                <w:bCs/>
                <w:sz w:val="20"/>
                <w:szCs w:val="20"/>
              </w:rPr>
            </w:pPr>
            <w:proofErr w:type="spellStart"/>
            <w:r w:rsidRPr="00CF19A5">
              <w:rPr>
                <w:rFonts w:ascii="Arial" w:hAnsi="Arial" w:cs="Arial"/>
                <w:b/>
                <w:bCs/>
                <w:sz w:val="20"/>
                <w:szCs w:val="20"/>
              </w:rPr>
              <w:t>Osia</w:t>
            </w:r>
            <w:proofErr w:type="spellEnd"/>
            <w:r w:rsidRPr="00CF19A5">
              <w:rPr>
                <w:rFonts w:ascii="Arial" w:hAnsi="Arial" w:cs="Arial"/>
                <w:b/>
                <w:bCs/>
                <w:sz w:val="20"/>
                <w:szCs w:val="20"/>
              </w:rPr>
              <w:t xml:space="preserve"> Bar Restaurant (Recipient)</w:t>
            </w:r>
          </w:p>
          <w:p w:rsidR="00CF19A5" w:rsidRPr="00CF19A5" w:rsidRDefault="00CF19A5" w:rsidP="00CF19A5">
            <w:pPr>
              <w:numPr>
                <w:ilvl w:val="0"/>
                <w:numId w:val="31"/>
              </w:numPr>
              <w:tabs>
                <w:tab w:val="left" w:pos="2460"/>
              </w:tabs>
              <w:jc w:val="both"/>
              <w:rPr>
                <w:rFonts w:ascii="Arial" w:hAnsi="Arial" w:cs="Arial"/>
                <w:bCs/>
                <w:sz w:val="20"/>
                <w:szCs w:val="20"/>
              </w:rPr>
            </w:pPr>
            <w:r w:rsidRPr="00CF19A5">
              <w:rPr>
                <w:rFonts w:ascii="Arial" w:hAnsi="Arial" w:cs="Arial"/>
                <w:bCs/>
                <w:sz w:val="20"/>
                <w:szCs w:val="20"/>
              </w:rPr>
              <w:t>Stellar</w:t>
            </w:r>
          </w:p>
          <w:p w:rsidR="00CF19A5" w:rsidRPr="00CF19A5" w:rsidRDefault="00CF19A5" w:rsidP="00CF19A5">
            <w:pPr>
              <w:numPr>
                <w:ilvl w:val="0"/>
                <w:numId w:val="31"/>
              </w:numPr>
              <w:tabs>
                <w:tab w:val="left" w:pos="2460"/>
              </w:tabs>
              <w:jc w:val="both"/>
              <w:rPr>
                <w:rFonts w:ascii="Arial" w:hAnsi="Arial" w:cs="Arial"/>
                <w:bCs/>
                <w:sz w:val="20"/>
                <w:szCs w:val="20"/>
              </w:rPr>
            </w:pPr>
            <w:r w:rsidRPr="00CF19A5">
              <w:rPr>
                <w:rFonts w:ascii="Arial" w:hAnsi="Arial" w:cs="Arial"/>
                <w:bCs/>
                <w:sz w:val="20"/>
                <w:szCs w:val="20"/>
              </w:rPr>
              <w:t>The White Rabbit</w:t>
            </w:r>
          </w:p>
          <w:p w:rsidR="00CF19A5" w:rsidRPr="00CF19A5" w:rsidRDefault="00CF19A5" w:rsidP="00FD0A11">
            <w:pPr>
              <w:tabs>
                <w:tab w:val="left" w:pos="2460"/>
              </w:tabs>
              <w:spacing w:before="240"/>
              <w:jc w:val="both"/>
              <w:rPr>
                <w:rFonts w:ascii="Arial" w:hAnsi="Arial" w:cs="Arial"/>
                <w:b/>
                <w:bCs/>
                <w:sz w:val="20"/>
                <w:szCs w:val="20"/>
              </w:rPr>
            </w:pPr>
            <w:r w:rsidRPr="00CF19A5">
              <w:rPr>
                <w:rFonts w:ascii="Arial" w:hAnsi="Arial" w:cs="Arial"/>
                <w:b/>
                <w:bCs/>
                <w:sz w:val="20"/>
                <w:szCs w:val="20"/>
              </w:rPr>
              <w:t>Best Education Experience</w:t>
            </w:r>
          </w:p>
          <w:p w:rsidR="00CF19A5" w:rsidRPr="00CF19A5" w:rsidRDefault="00CF19A5" w:rsidP="00CF19A5">
            <w:pPr>
              <w:numPr>
                <w:ilvl w:val="0"/>
                <w:numId w:val="30"/>
              </w:numPr>
              <w:tabs>
                <w:tab w:val="left" w:pos="2460"/>
              </w:tabs>
              <w:jc w:val="both"/>
              <w:rPr>
                <w:rFonts w:ascii="Arial" w:hAnsi="Arial" w:cs="Arial"/>
                <w:b/>
                <w:sz w:val="20"/>
                <w:szCs w:val="20"/>
              </w:rPr>
            </w:pPr>
            <w:r w:rsidRPr="00CF19A5">
              <w:rPr>
                <w:rFonts w:ascii="Arial" w:hAnsi="Arial" w:cs="Arial"/>
                <w:b/>
                <w:sz w:val="20"/>
                <w:szCs w:val="20"/>
              </w:rPr>
              <w:t xml:space="preserve">Institute of Technical Education College West </w:t>
            </w:r>
            <w:r w:rsidRPr="00CF19A5">
              <w:rPr>
                <w:rFonts w:ascii="Arial" w:hAnsi="Arial" w:cs="Arial"/>
                <w:b/>
                <w:bCs/>
                <w:sz w:val="20"/>
                <w:szCs w:val="20"/>
              </w:rPr>
              <w:t>(Recipient)</w:t>
            </w:r>
          </w:p>
          <w:p w:rsidR="00CF19A5" w:rsidRPr="00CF19A5" w:rsidRDefault="00CF19A5" w:rsidP="00CF19A5">
            <w:pPr>
              <w:numPr>
                <w:ilvl w:val="0"/>
                <w:numId w:val="30"/>
              </w:numPr>
              <w:tabs>
                <w:tab w:val="left" w:pos="2460"/>
              </w:tabs>
              <w:jc w:val="both"/>
              <w:rPr>
                <w:rFonts w:ascii="Arial" w:hAnsi="Arial" w:cs="Arial"/>
                <w:sz w:val="20"/>
                <w:szCs w:val="20"/>
              </w:rPr>
            </w:pPr>
            <w:smartTag w:uri="urn:schemas-microsoft-com:office:smarttags" w:element="stockticker">
              <w:r w:rsidRPr="00CF19A5">
                <w:rPr>
                  <w:rFonts w:ascii="Arial" w:hAnsi="Arial" w:cs="Arial"/>
                  <w:sz w:val="20"/>
                  <w:szCs w:val="20"/>
                </w:rPr>
                <w:t>PSB</w:t>
              </w:r>
            </w:smartTag>
            <w:r w:rsidRPr="00CF19A5">
              <w:rPr>
                <w:rFonts w:ascii="Arial" w:hAnsi="Arial" w:cs="Arial"/>
                <w:sz w:val="20"/>
                <w:szCs w:val="20"/>
              </w:rPr>
              <w:t xml:space="preserve"> Academy</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SIM Global Education</w:t>
            </w:r>
          </w:p>
          <w:p w:rsidR="00CF19A5" w:rsidRPr="00CF19A5" w:rsidRDefault="00CF19A5" w:rsidP="00FD0A11">
            <w:pPr>
              <w:tabs>
                <w:tab w:val="left" w:pos="2460"/>
              </w:tabs>
              <w:spacing w:before="240"/>
              <w:jc w:val="both"/>
              <w:rPr>
                <w:rFonts w:ascii="Arial" w:hAnsi="Arial" w:cs="Arial"/>
                <w:b/>
                <w:bCs/>
                <w:sz w:val="20"/>
                <w:szCs w:val="20"/>
              </w:rPr>
            </w:pPr>
            <w:r w:rsidRPr="00CF19A5">
              <w:rPr>
                <w:rFonts w:ascii="Arial" w:hAnsi="Arial" w:cs="Arial"/>
                <w:b/>
                <w:bCs/>
                <w:sz w:val="20"/>
                <w:szCs w:val="20"/>
              </w:rPr>
              <w:t>Best Enrichment Experience</w:t>
            </w:r>
          </w:p>
          <w:p w:rsidR="00CF19A5" w:rsidRPr="00CF19A5" w:rsidRDefault="00CF19A5" w:rsidP="00CF19A5">
            <w:pPr>
              <w:numPr>
                <w:ilvl w:val="0"/>
                <w:numId w:val="30"/>
              </w:numPr>
              <w:tabs>
                <w:tab w:val="left" w:pos="2460"/>
              </w:tabs>
              <w:jc w:val="both"/>
              <w:rPr>
                <w:rFonts w:ascii="Arial" w:hAnsi="Arial" w:cs="Arial"/>
                <w:b/>
                <w:sz w:val="20"/>
                <w:szCs w:val="20"/>
              </w:rPr>
            </w:pPr>
            <w:r w:rsidRPr="00CF19A5">
              <w:rPr>
                <w:rFonts w:ascii="Arial" w:hAnsi="Arial" w:cs="Arial"/>
                <w:b/>
                <w:sz w:val="20"/>
                <w:szCs w:val="20"/>
              </w:rPr>
              <w:t xml:space="preserve">Science Enrichment </w:t>
            </w:r>
            <w:proofErr w:type="spellStart"/>
            <w:r w:rsidRPr="00CF19A5">
              <w:rPr>
                <w:rFonts w:ascii="Arial" w:hAnsi="Arial" w:cs="Arial"/>
                <w:b/>
                <w:sz w:val="20"/>
                <w:szCs w:val="20"/>
              </w:rPr>
              <w:t>Programmes</w:t>
            </w:r>
            <w:proofErr w:type="spellEnd"/>
            <w:r w:rsidRPr="00CF19A5">
              <w:rPr>
                <w:rFonts w:ascii="Arial" w:hAnsi="Arial" w:cs="Arial"/>
                <w:b/>
                <w:sz w:val="20"/>
                <w:szCs w:val="20"/>
              </w:rPr>
              <w:t>, Science Centre Singapore (Recipient)</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 xml:space="preserve">Overseas Student </w:t>
            </w:r>
            <w:proofErr w:type="spellStart"/>
            <w:r w:rsidRPr="00CF19A5">
              <w:rPr>
                <w:rFonts w:ascii="Arial" w:hAnsi="Arial" w:cs="Arial"/>
                <w:sz w:val="20"/>
                <w:szCs w:val="20"/>
              </w:rPr>
              <w:t>Programmes</w:t>
            </w:r>
            <w:proofErr w:type="spellEnd"/>
            <w:r w:rsidRPr="00CF19A5">
              <w:rPr>
                <w:rFonts w:ascii="Arial" w:hAnsi="Arial" w:cs="Arial"/>
                <w:sz w:val="20"/>
                <w:szCs w:val="20"/>
              </w:rPr>
              <w:t xml:space="preserve"> (Behind-the-Scenes, Guided Tours &amp; Camps), Wildlife Reserves Singapore</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SOTC Outlearn ‘ANIME’ Tour, SOTC Outlearn</w:t>
            </w:r>
          </w:p>
          <w:p w:rsidR="00CF19A5" w:rsidRPr="00CF19A5" w:rsidRDefault="00CF19A5" w:rsidP="00FD0A11">
            <w:pPr>
              <w:tabs>
                <w:tab w:val="left" w:pos="2460"/>
              </w:tabs>
              <w:spacing w:before="240"/>
              <w:jc w:val="both"/>
              <w:rPr>
                <w:rFonts w:ascii="Arial" w:hAnsi="Arial" w:cs="Arial"/>
                <w:b/>
                <w:bCs/>
                <w:sz w:val="20"/>
                <w:szCs w:val="20"/>
              </w:rPr>
            </w:pPr>
            <w:r w:rsidRPr="00CF19A5">
              <w:rPr>
                <w:rFonts w:ascii="Arial" w:hAnsi="Arial" w:cs="Arial"/>
                <w:b/>
                <w:bCs/>
                <w:sz w:val="20"/>
                <w:szCs w:val="20"/>
              </w:rPr>
              <w:t>Best Healthcare Experience</w:t>
            </w:r>
          </w:p>
          <w:p w:rsidR="00CF19A5" w:rsidRPr="00CF19A5" w:rsidRDefault="00CF19A5" w:rsidP="00CF19A5">
            <w:pPr>
              <w:numPr>
                <w:ilvl w:val="0"/>
                <w:numId w:val="30"/>
              </w:numPr>
              <w:tabs>
                <w:tab w:val="left" w:pos="2460"/>
              </w:tabs>
              <w:jc w:val="both"/>
              <w:rPr>
                <w:rFonts w:ascii="Arial" w:hAnsi="Arial" w:cs="Arial"/>
                <w:b/>
                <w:sz w:val="20"/>
                <w:szCs w:val="20"/>
              </w:rPr>
            </w:pPr>
            <w:r w:rsidRPr="00CF19A5">
              <w:rPr>
                <w:rFonts w:ascii="Arial" w:hAnsi="Arial" w:cs="Arial"/>
                <w:b/>
                <w:sz w:val="20"/>
                <w:szCs w:val="20"/>
              </w:rPr>
              <w:t xml:space="preserve">Mount </w:t>
            </w:r>
            <w:proofErr w:type="spellStart"/>
            <w:r w:rsidRPr="00CF19A5">
              <w:rPr>
                <w:rFonts w:ascii="Arial" w:hAnsi="Arial" w:cs="Arial"/>
                <w:b/>
                <w:sz w:val="20"/>
                <w:szCs w:val="20"/>
              </w:rPr>
              <w:t>Alvernia</w:t>
            </w:r>
            <w:proofErr w:type="spellEnd"/>
            <w:r w:rsidRPr="00CF19A5">
              <w:rPr>
                <w:rFonts w:ascii="Arial" w:hAnsi="Arial" w:cs="Arial"/>
                <w:b/>
                <w:sz w:val="20"/>
                <w:szCs w:val="20"/>
              </w:rPr>
              <w:t xml:space="preserve"> Hospital (Recipient)</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Parkway Hospitals Singapore Pte Ltd</w:t>
            </w:r>
          </w:p>
          <w:p w:rsidR="00CF19A5" w:rsidRPr="00CF19A5" w:rsidRDefault="00CF19A5" w:rsidP="00CF19A5">
            <w:pPr>
              <w:numPr>
                <w:ilvl w:val="0"/>
                <w:numId w:val="30"/>
              </w:numPr>
              <w:tabs>
                <w:tab w:val="left" w:pos="2460"/>
              </w:tabs>
              <w:jc w:val="both"/>
              <w:rPr>
                <w:rFonts w:ascii="Arial" w:hAnsi="Arial" w:cs="Arial"/>
                <w:sz w:val="20"/>
                <w:szCs w:val="20"/>
              </w:rPr>
            </w:pPr>
            <w:r w:rsidRPr="00CF19A5">
              <w:rPr>
                <w:rFonts w:ascii="Arial" w:hAnsi="Arial" w:cs="Arial"/>
                <w:sz w:val="20"/>
                <w:szCs w:val="20"/>
              </w:rPr>
              <w:t>Specialist Dental Group</w:t>
            </w:r>
          </w:p>
          <w:p w:rsidR="00CF19A5" w:rsidRPr="00CF19A5" w:rsidRDefault="00CF19A5" w:rsidP="00FD0A11">
            <w:pPr>
              <w:tabs>
                <w:tab w:val="left" w:pos="2460"/>
              </w:tabs>
              <w:ind w:left="360"/>
              <w:jc w:val="both"/>
              <w:rPr>
                <w:rFonts w:ascii="Arial" w:hAnsi="Arial" w:cs="Arial"/>
                <w:sz w:val="20"/>
                <w:szCs w:val="20"/>
              </w:rPr>
            </w:pPr>
          </w:p>
          <w:p w:rsidR="00CF19A5" w:rsidRPr="00CF19A5" w:rsidRDefault="00CF19A5" w:rsidP="00FD0A11">
            <w:pPr>
              <w:tabs>
                <w:tab w:val="left" w:pos="2460"/>
              </w:tabs>
              <w:jc w:val="both"/>
              <w:rPr>
                <w:rFonts w:ascii="Arial" w:hAnsi="Arial" w:cs="Arial"/>
                <w:sz w:val="20"/>
                <w:szCs w:val="20"/>
              </w:rPr>
            </w:pPr>
            <w:r w:rsidRPr="00CF19A5">
              <w:rPr>
                <w:rFonts w:ascii="Arial" w:hAnsi="Arial" w:cs="Arial"/>
                <w:b/>
                <w:bCs/>
                <w:sz w:val="20"/>
                <w:szCs w:val="20"/>
              </w:rPr>
              <w:t>Best Hotel Experience</w:t>
            </w:r>
          </w:p>
          <w:p w:rsidR="00CF19A5" w:rsidRPr="00CF19A5" w:rsidRDefault="00CF19A5" w:rsidP="00CF19A5">
            <w:pPr>
              <w:numPr>
                <w:ilvl w:val="0"/>
                <w:numId w:val="32"/>
              </w:numPr>
              <w:tabs>
                <w:tab w:val="left" w:pos="2460"/>
              </w:tabs>
              <w:jc w:val="both"/>
              <w:rPr>
                <w:rFonts w:ascii="Arial" w:hAnsi="Arial" w:cs="Arial"/>
                <w:b/>
                <w:sz w:val="20"/>
                <w:szCs w:val="20"/>
              </w:rPr>
            </w:pPr>
            <w:r w:rsidRPr="00CF19A5">
              <w:rPr>
                <w:rFonts w:ascii="Arial" w:hAnsi="Arial" w:cs="Arial"/>
                <w:b/>
                <w:sz w:val="20"/>
                <w:szCs w:val="20"/>
              </w:rPr>
              <w:t>The St. Regis Singapore (Recipient)</w:t>
            </w:r>
          </w:p>
          <w:p w:rsidR="00CF19A5" w:rsidRPr="00CF19A5" w:rsidRDefault="00CF19A5" w:rsidP="00CF19A5">
            <w:pPr>
              <w:numPr>
                <w:ilvl w:val="0"/>
                <w:numId w:val="32"/>
              </w:numPr>
              <w:tabs>
                <w:tab w:val="left" w:pos="2460"/>
              </w:tabs>
              <w:jc w:val="both"/>
              <w:rPr>
                <w:rFonts w:ascii="Arial" w:hAnsi="Arial" w:cs="Arial"/>
                <w:sz w:val="20"/>
                <w:szCs w:val="20"/>
              </w:rPr>
            </w:pPr>
            <w:r w:rsidRPr="00CF19A5">
              <w:rPr>
                <w:rFonts w:ascii="Arial" w:hAnsi="Arial" w:cs="Arial"/>
                <w:sz w:val="20"/>
                <w:szCs w:val="20"/>
              </w:rPr>
              <w:t>Royal Plaza on Scotts</w:t>
            </w:r>
          </w:p>
          <w:p w:rsidR="00CF19A5" w:rsidRPr="00CF19A5" w:rsidRDefault="00CF19A5" w:rsidP="00CF19A5">
            <w:pPr>
              <w:numPr>
                <w:ilvl w:val="0"/>
                <w:numId w:val="32"/>
              </w:numPr>
              <w:tabs>
                <w:tab w:val="left" w:pos="2460"/>
              </w:tabs>
              <w:jc w:val="both"/>
              <w:rPr>
                <w:rFonts w:ascii="Arial" w:hAnsi="Arial" w:cs="Arial"/>
                <w:bCs/>
                <w:sz w:val="20"/>
                <w:szCs w:val="20"/>
              </w:rPr>
            </w:pPr>
            <w:r w:rsidRPr="00CF19A5">
              <w:rPr>
                <w:rFonts w:ascii="Arial" w:hAnsi="Arial" w:cs="Arial"/>
                <w:bCs/>
                <w:sz w:val="20"/>
                <w:szCs w:val="20"/>
              </w:rPr>
              <w:t xml:space="preserve">The Ritz-Carlton, </w:t>
            </w:r>
            <w:proofErr w:type="spellStart"/>
            <w:r w:rsidRPr="00CF19A5">
              <w:rPr>
                <w:rFonts w:ascii="Arial" w:hAnsi="Arial" w:cs="Arial"/>
                <w:bCs/>
                <w:sz w:val="20"/>
                <w:szCs w:val="20"/>
              </w:rPr>
              <w:t>Millenia</w:t>
            </w:r>
            <w:proofErr w:type="spellEnd"/>
            <w:r w:rsidRPr="00CF19A5">
              <w:rPr>
                <w:rFonts w:ascii="Arial" w:hAnsi="Arial" w:cs="Arial"/>
                <w:bCs/>
                <w:sz w:val="20"/>
                <w:szCs w:val="20"/>
              </w:rPr>
              <w:t xml:space="preserve"> Singapore</w:t>
            </w:r>
          </w:p>
          <w:p w:rsidR="00CF19A5" w:rsidRPr="00CF19A5" w:rsidRDefault="00CF19A5" w:rsidP="00FD0A11">
            <w:pPr>
              <w:tabs>
                <w:tab w:val="left" w:pos="2460"/>
              </w:tabs>
              <w:ind w:left="720"/>
              <w:jc w:val="both"/>
              <w:rPr>
                <w:rFonts w:ascii="Arial" w:hAnsi="Arial" w:cs="Arial"/>
                <w:sz w:val="20"/>
                <w:szCs w:val="20"/>
              </w:rPr>
            </w:pPr>
          </w:p>
          <w:p w:rsidR="00CF19A5" w:rsidRPr="00CF19A5" w:rsidRDefault="00CF19A5" w:rsidP="00FD0A11">
            <w:pPr>
              <w:tabs>
                <w:tab w:val="left" w:pos="2460"/>
              </w:tabs>
              <w:jc w:val="both"/>
              <w:rPr>
                <w:rFonts w:ascii="Arial" w:hAnsi="Arial" w:cs="Arial"/>
                <w:sz w:val="20"/>
                <w:szCs w:val="20"/>
              </w:rPr>
            </w:pPr>
            <w:r w:rsidRPr="00CF19A5">
              <w:rPr>
                <w:rFonts w:ascii="Arial" w:hAnsi="Arial" w:cs="Arial"/>
                <w:b/>
                <w:bCs/>
                <w:sz w:val="20"/>
                <w:szCs w:val="20"/>
              </w:rPr>
              <w:t>Best Nightspot Experience</w:t>
            </w:r>
          </w:p>
          <w:p w:rsidR="00CF19A5" w:rsidRPr="00CF19A5" w:rsidRDefault="00CF19A5" w:rsidP="00CF19A5">
            <w:pPr>
              <w:numPr>
                <w:ilvl w:val="0"/>
                <w:numId w:val="33"/>
              </w:numPr>
              <w:tabs>
                <w:tab w:val="left" w:pos="2460"/>
              </w:tabs>
              <w:jc w:val="both"/>
              <w:rPr>
                <w:rFonts w:ascii="Arial" w:hAnsi="Arial" w:cs="Arial"/>
                <w:b/>
                <w:sz w:val="20"/>
                <w:szCs w:val="20"/>
              </w:rPr>
            </w:pPr>
            <w:r w:rsidRPr="00CF19A5">
              <w:rPr>
                <w:rFonts w:ascii="Arial" w:hAnsi="Arial" w:cs="Arial"/>
                <w:b/>
                <w:sz w:val="20"/>
                <w:szCs w:val="20"/>
              </w:rPr>
              <w:t>The Butter Factory (Recipient)</w:t>
            </w:r>
          </w:p>
          <w:p w:rsidR="00CF19A5" w:rsidRPr="00CF19A5" w:rsidRDefault="00CF19A5" w:rsidP="00CF19A5">
            <w:pPr>
              <w:numPr>
                <w:ilvl w:val="0"/>
                <w:numId w:val="33"/>
              </w:numPr>
              <w:tabs>
                <w:tab w:val="left" w:pos="2460"/>
              </w:tabs>
              <w:jc w:val="both"/>
              <w:rPr>
                <w:rFonts w:ascii="Arial" w:hAnsi="Arial" w:cs="Arial"/>
                <w:sz w:val="20"/>
                <w:szCs w:val="20"/>
              </w:rPr>
            </w:pPr>
            <w:proofErr w:type="spellStart"/>
            <w:r w:rsidRPr="00CF19A5">
              <w:rPr>
                <w:rFonts w:ascii="Arial" w:hAnsi="Arial" w:cs="Arial"/>
                <w:bCs/>
                <w:sz w:val="20"/>
                <w:szCs w:val="20"/>
              </w:rPr>
              <w:t>Overeasy</w:t>
            </w:r>
            <w:proofErr w:type="spellEnd"/>
          </w:p>
          <w:p w:rsidR="00CF19A5" w:rsidRPr="00CF19A5" w:rsidRDefault="00CF19A5" w:rsidP="00CF19A5">
            <w:pPr>
              <w:numPr>
                <w:ilvl w:val="0"/>
                <w:numId w:val="33"/>
              </w:numPr>
              <w:tabs>
                <w:tab w:val="left" w:pos="2460"/>
              </w:tabs>
              <w:jc w:val="both"/>
              <w:rPr>
                <w:rFonts w:ascii="Arial" w:hAnsi="Arial" w:cs="Arial"/>
                <w:sz w:val="20"/>
                <w:szCs w:val="20"/>
              </w:rPr>
            </w:pPr>
            <w:proofErr w:type="spellStart"/>
            <w:r w:rsidRPr="00CF19A5">
              <w:rPr>
                <w:rFonts w:ascii="Arial" w:hAnsi="Arial" w:cs="Arial"/>
                <w:bCs/>
                <w:sz w:val="20"/>
                <w:szCs w:val="20"/>
              </w:rPr>
              <w:t>Tanjong</w:t>
            </w:r>
            <w:proofErr w:type="spellEnd"/>
            <w:r w:rsidRPr="00CF19A5">
              <w:rPr>
                <w:rFonts w:ascii="Arial" w:hAnsi="Arial" w:cs="Arial"/>
                <w:bCs/>
                <w:sz w:val="20"/>
                <w:szCs w:val="20"/>
              </w:rPr>
              <w:t xml:space="preserve"> Beach Club</w:t>
            </w:r>
          </w:p>
          <w:p w:rsidR="00E34665" w:rsidRDefault="00E34665" w:rsidP="00FD0A11">
            <w:pPr>
              <w:tabs>
                <w:tab w:val="left" w:pos="2460"/>
              </w:tabs>
              <w:jc w:val="both"/>
              <w:rPr>
                <w:rFonts w:ascii="Arial" w:hAnsi="Arial" w:cs="Arial"/>
                <w:sz w:val="20"/>
                <w:szCs w:val="20"/>
              </w:rPr>
            </w:pPr>
          </w:p>
          <w:p w:rsidR="00E34665" w:rsidRPr="00CF19A5" w:rsidRDefault="00E34665" w:rsidP="00E34665">
            <w:pPr>
              <w:tabs>
                <w:tab w:val="left" w:pos="2460"/>
              </w:tabs>
              <w:jc w:val="both"/>
              <w:rPr>
                <w:rFonts w:ascii="Arial" w:hAnsi="Arial" w:cs="Arial"/>
                <w:sz w:val="20"/>
                <w:szCs w:val="20"/>
              </w:rPr>
            </w:pPr>
            <w:r w:rsidRPr="00CF19A5">
              <w:rPr>
                <w:rFonts w:ascii="Arial" w:hAnsi="Arial" w:cs="Arial"/>
                <w:b/>
                <w:bCs/>
                <w:sz w:val="20"/>
                <w:szCs w:val="20"/>
              </w:rPr>
              <w:t>Best Shopping Experience</w:t>
            </w:r>
          </w:p>
          <w:p w:rsidR="00E34665" w:rsidRPr="00CF19A5" w:rsidRDefault="00E34665" w:rsidP="00E34665">
            <w:pPr>
              <w:numPr>
                <w:ilvl w:val="0"/>
                <w:numId w:val="34"/>
              </w:numPr>
              <w:tabs>
                <w:tab w:val="left" w:pos="2460"/>
              </w:tabs>
              <w:jc w:val="both"/>
              <w:rPr>
                <w:rFonts w:ascii="Arial" w:hAnsi="Arial" w:cs="Arial"/>
                <w:b/>
                <w:sz w:val="20"/>
                <w:szCs w:val="20"/>
              </w:rPr>
            </w:pPr>
            <w:smartTag w:uri="urn:schemas-microsoft-com:office:smarttags" w:element="stockticker">
              <w:r w:rsidRPr="00CF19A5">
                <w:rPr>
                  <w:rFonts w:ascii="Arial" w:hAnsi="Arial" w:cs="Arial"/>
                  <w:b/>
                  <w:sz w:val="20"/>
                  <w:szCs w:val="20"/>
                </w:rPr>
                <w:t>ION</w:t>
              </w:r>
            </w:smartTag>
            <w:r w:rsidRPr="00CF19A5">
              <w:rPr>
                <w:rFonts w:ascii="Arial" w:hAnsi="Arial" w:cs="Arial"/>
                <w:b/>
                <w:sz w:val="20"/>
                <w:szCs w:val="20"/>
              </w:rPr>
              <w:t xml:space="preserve"> Orchard (Recipient)</w:t>
            </w:r>
          </w:p>
          <w:p w:rsidR="00E34665" w:rsidRPr="00CF19A5" w:rsidRDefault="00E34665" w:rsidP="00E34665">
            <w:pPr>
              <w:numPr>
                <w:ilvl w:val="0"/>
                <w:numId w:val="34"/>
              </w:numPr>
              <w:tabs>
                <w:tab w:val="left" w:pos="2460"/>
              </w:tabs>
              <w:jc w:val="both"/>
              <w:rPr>
                <w:rFonts w:ascii="Arial" w:hAnsi="Arial" w:cs="Arial"/>
                <w:sz w:val="20"/>
                <w:szCs w:val="20"/>
              </w:rPr>
            </w:pPr>
            <w:r w:rsidRPr="00CF19A5">
              <w:rPr>
                <w:rFonts w:ascii="Arial" w:hAnsi="Arial" w:cs="Arial"/>
                <w:sz w:val="20"/>
                <w:szCs w:val="20"/>
              </w:rPr>
              <w:t>Metro Paragon</w:t>
            </w:r>
          </w:p>
          <w:p w:rsidR="00E34665" w:rsidRPr="00CF19A5" w:rsidRDefault="00E34665" w:rsidP="00E34665">
            <w:pPr>
              <w:numPr>
                <w:ilvl w:val="0"/>
                <w:numId w:val="34"/>
              </w:numPr>
              <w:tabs>
                <w:tab w:val="left" w:pos="2460"/>
              </w:tabs>
              <w:jc w:val="both"/>
              <w:rPr>
                <w:rFonts w:ascii="Arial" w:hAnsi="Arial" w:cs="Arial"/>
                <w:sz w:val="20"/>
                <w:szCs w:val="20"/>
              </w:rPr>
            </w:pPr>
            <w:r w:rsidRPr="00CF19A5">
              <w:rPr>
                <w:rFonts w:ascii="Arial" w:hAnsi="Arial" w:cs="Arial"/>
                <w:sz w:val="20"/>
                <w:szCs w:val="20"/>
              </w:rPr>
              <w:t xml:space="preserve">Singapore </w:t>
            </w:r>
            <w:proofErr w:type="spellStart"/>
            <w:r w:rsidRPr="00CF19A5">
              <w:rPr>
                <w:rFonts w:ascii="Arial" w:hAnsi="Arial" w:cs="Arial"/>
                <w:sz w:val="20"/>
                <w:szCs w:val="20"/>
              </w:rPr>
              <w:t>Changi</w:t>
            </w:r>
            <w:proofErr w:type="spellEnd"/>
            <w:r w:rsidRPr="00CF19A5">
              <w:rPr>
                <w:rFonts w:ascii="Arial" w:hAnsi="Arial" w:cs="Arial"/>
                <w:sz w:val="20"/>
                <w:szCs w:val="20"/>
              </w:rPr>
              <w:t xml:space="preserve"> Airport</w:t>
            </w:r>
          </w:p>
          <w:p w:rsidR="00E34665" w:rsidRPr="00CF19A5" w:rsidRDefault="00E34665" w:rsidP="00E34665">
            <w:pPr>
              <w:tabs>
                <w:tab w:val="left" w:pos="2460"/>
              </w:tabs>
              <w:jc w:val="both"/>
              <w:rPr>
                <w:rFonts w:ascii="Arial" w:hAnsi="Arial" w:cs="Arial"/>
                <w:sz w:val="20"/>
                <w:szCs w:val="20"/>
              </w:rPr>
            </w:pPr>
          </w:p>
          <w:p w:rsidR="00E34665" w:rsidRPr="00CF19A5" w:rsidRDefault="00E34665" w:rsidP="00E34665">
            <w:pPr>
              <w:tabs>
                <w:tab w:val="left" w:pos="2460"/>
              </w:tabs>
              <w:jc w:val="both"/>
              <w:rPr>
                <w:rFonts w:ascii="Arial" w:hAnsi="Arial" w:cs="Arial"/>
                <w:sz w:val="20"/>
                <w:szCs w:val="20"/>
              </w:rPr>
            </w:pPr>
            <w:r w:rsidRPr="00CF19A5">
              <w:rPr>
                <w:rFonts w:ascii="Arial" w:hAnsi="Arial" w:cs="Arial"/>
                <w:b/>
                <w:bCs/>
                <w:sz w:val="20"/>
                <w:szCs w:val="20"/>
              </w:rPr>
              <w:t>Best Travel Experience</w:t>
            </w:r>
          </w:p>
          <w:p w:rsidR="00E34665" w:rsidRPr="00CF19A5" w:rsidRDefault="00E34665" w:rsidP="00E34665">
            <w:pPr>
              <w:numPr>
                <w:ilvl w:val="0"/>
                <w:numId w:val="35"/>
              </w:numPr>
              <w:tabs>
                <w:tab w:val="left" w:pos="2460"/>
              </w:tabs>
              <w:jc w:val="both"/>
              <w:rPr>
                <w:rFonts w:ascii="Arial" w:hAnsi="Arial" w:cs="Arial"/>
                <w:b/>
                <w:sz w:val="20"/>
                <w:szCs w:val="20"/>
              </w:rPr>
            </w:pPr>
            <w:r w:rsidRPr="00CF19A5">
              <w:rPr>
                <w:rFonts w:ascii="Arial" w:hAnsi="Arial" w:cs="Arial"/>
                <w:b/>
                <w:sz w:val="20"/>
                <w:szCs w:val="20"/>
              </w:rPr>
              <w:t xml:space="preserve">The Singapore Story, East West Executive </w:t>
            </w:r>
            <w:proofErr w:type="spellStart"/>
            <w:r w:rsidRPr="00CF19A5">
              <w:rPr>
                <w:rFonts w:ascii="Arial" w:hAnsi="Arial" w:cs="Arial"/>
                <w:b/>
                <w:sz w:val="20"/>
                <w:szCs w:val="20"/>
              </w:rPr>
              <w:t>Travellers</w:t>
            </w:r>
            <w:proofErr w:type="spellEnd"/>
            <w:r w:rsidRPr="00CF19A5">
              <w:rPr>
                <w:rFonts w:ascii="Arial" w:hAnsi="Arial" w:cs="Arial"/>
                <w:b/>
                <w:sz w:val="20"/>
                <w:szCs w:val="20"/>
              </w:rPr>
              <w:t xml:space="preserve"> (Recipient)</w:t>
            </w:r>
          </w:p>
          <w:p w:rsidR="00E34665" w:rsidRPr="00CF19A5" w:rsidRDefault="00E34665" w:rsidP="00E34665">
            <w:pPr>
              <w:numPr>
                <w:ilvl w:val="0"/>
                <w:numId w:val="35"/>
              </w:numPr>
              <w:tabs>
                <w:tab w:val="left" w:pos="2460"/>
              </w:tabs>
              <w:jc w:val="both"/>
              <w:rPr>
                <w:rFonts w:ascii="Arial" w:hAnsi="Arial" w:cs="Arial"/>
                <w:sz w:val="20"/>
                <w:szCs w:val="20"/>
              </w:rPr>
            </w:pPr>
            <w:r w:rsidRPr="00CF19A5">
              <w:rPr>
                <w:rFonts w:ascii="Arial" w:hAnsi="Arial" w:cs="Arial"/>
                <w:sz w:val="20"/>
                <w:szCs w:val="20"/>
              </w:rPr>
              <w:t>The Time Of Empire™ - A Colonial District Walk, Journeys Pte Ltd</w:t>
            </w:r>
          </w:p>
          <w:p w:rsidR="00E34665" w:rsidRDefault="00E34665" w:rsidP="00E34665">
            <w:pPr>
              <w:numPr>
                <w:ilvl w:val="0"/>
                <w:numId w:val="35"/>
              </w:numPr>
              <w:tabs>
                <w:tab w:val="left" w:pos="2460"/>
              </w:tabs>
              <w:jc w:val="both"/>
              <w:rPr>
                <w:rFonts w:ascii="Arial" w:hAnsi="Arial" w:cs="Arial"/>
                <w:sz w:val="20"/>
                <w:szCs w:val="20"/>
              </w:rPr>
            </w:pPr>
            <w:r w:rsidRPr="00CF19A5">
              <w:rPr>
                <w:rFonts w:ascii="Arial" w:hAnsi="Arial" w:cs="Arial"/>
                <w:sz w:val="20"/>
                <w:szCs w:val="20"/>
              </w:rPr>
              <w:t>The Tipple Exchange™ - A Boat Quay Singapore River Walk,</w:t>
            </w:r>
            <w:r>
              <w:rPr>
                <w:rFonts w:ascii="Arial" w:hAnsi="Arial" w:cs="Arial"/>
                <w:i/>
                <w:sz w:val="20"/>
                <w:szCs w:val="20"/>
              </w:rPr>
              <w:t xml:space="preserve"> </w:t>
            </w:r>
            <w:r w:rsidRPr="00CF19A5">
              <w:rPr>
                <w:rFonts w:ascii="Arial" w:hAnsi="Arial" w:cs="Arial"/>
                <w:sz w:val="20"/>
                <w:szCs w:val="20"/>
              </w:rPr>
              <w:t>Journeys Pte Ltd</w:t>
            </w:r>
          </w:p>
          <w:p w:rsidR="00E34665" w:rsidRDefault="00E34665" w:rsidP="00FD0A11">
            <w:pPr>
              <w:tabs>
                <w:tab w:val="left" w:pos="2460"/>
              </w:tabs>
              <w:jc w:val="both"/>
              <w:rPr>
                <w:rFonts w:ascii="Arial" w:hAnsi="Arial" w:cs="Arial"/>
                <w:sz w:val="20"/>
                <w:szCs w:val="20"/>
              </w:rPr>
            </w:pPr>
          </w:p>
          <w:p w:rsidR="00E34665" w:rsidRDefault="00E34665" w:rsidP="00FD0A11">
            <w:pPr>
              <w:tabs>
                <w:tab w:val="left" w:pos="2460"/>
              </w:tabs>
              <w:jc w:val="both"/>
              <w:rPr>
                <w:rFonts w:ascii="Arial" w:hAnsi="Arial" w:cs="Arial"/>
                <w:sz w:val="20"/>
                <w:szCs w:val="20"/>
              </w:rPr>
            </w:pPr>
          </w:p>
          <w:p w:rsidR="00E34665" w:rsidRDefault="00E34665" w:rsidP="00FD0A11">
            <w:pPr>
              <w:tabs>
                <w:tab w:val="left" w:pos="2460"/>
              </w:tabs>
              <w:jc w:val="both"/>
              <w:rPr>
                <w:rFonts w:ascii="Arial" w:hAnsi="Arial" w:cs="Arial"/>
                <w:sz w:val="20"/>
                <w:szCs w:val="20"/>
              </w:rPr>
            </w:pPr>
          </w:p>
          <w:p w:rsidR="00E34665" w:rsidRPr="00CF19A5" w:rsidRDefault="00E34665" w:rsidP="00FD0A11">
            <w:pPr>
              <w:tabs>
                <w:tab w:val="left" w:pos="2460"/>
              </w:tabs>
              <w:jc w:val="both"/>
              <w:rPr>
                <w:rFonts w:ascii="Arial" w:hAnsi="Arial" w:cs="Arial"/>
                <w:sz w:val="20"/>
                <w:szCs w:val="20"/>
              </w:rPr>
            </w:pPr>
          </w:p>
        </w:tc>
      </w:tr>
      <w:tr w:rsidR="00CF19A5" w:rsidRPr="00CF19A5" w:rsidTr="00FD0A11">
        <w:trPr>
          <w:trHeight w:val="152"/>
        </w:trPr>
        <w:tc>
          <w:tcPr>
            <w:tcW w:w="8856" w:type="dxa"/>
            <w:tcBorders>
              <w:bottom w:val="single" w:sz="4" w:space="0" w:color="auto"/>
            </w:tcBorders>
            <w:shd w:val="clear" w:color="auto" w:fill="606060"/>
          </w:tcPr>
          <w:p w:rsidR="00CF19A5" w:rsidRPr="00CF19A5" w:rsidRDefault="00CF19A5" w:rsidP="00FD0A11">
            <w:pPr>
              <w:tabs>
                <w:tab w:val="left" w:pos="2460"/>
              </w:tabs>
              <w:jc w:val="both"/>
              <w:rPr>
                <w:rFonts w:ascii="Arial" w:hAnsi="Arial" w:cs="Arial"/>
                <w:b/>
                <w:bCs/>
                <w:color w:val="FFFFFF"/>
                <w:sz w:val="20"/>
                <w:szCs w:val="20"/>
                <w:highlight w:val="black"/>
              </w:rPr>
            </w:pPr>
            <w:r w:rsidRPr="00CF19A5">
              <w:rPr>
                <w:rFonts w:ascii="Arial" w:hAnsi="Arial" w:cs="Arial"/>
                <w:b/>
                <w:bCs/>
                <w:color w:val="FFFFFF"/>
                <w:sz w:val="20"/>
                <w:szCs w:val="20"/>
                <w:highlight w:val="black"/>
              </w:rPr>
              <w:lastRenderedPageBreak/>
              <w:t>EXPERIENCE (cont’d)</w:t>
            </w:r>
          </w:p>
        </w:tc>
      </w:tr>
      <w:tr w:rsidR="00CF19A5" w:rsidRPr="00CF19A5" w:rsidTr="00FD0A11">
        <w:trPr>
          <w:trHeight w:val="841"/>
        </w:trPr>
        <w:tc>
          <w:tcPr>
            <w:tcW w:w="8856" w:type="dxa"/>
            <w:tcBorders>
              <w:bottom w:val="single" w:sz="4" w:space="0" w:color="auto"/>
            </w:tcBorders>
            <w:shd w:val="clear" w:color="auto" w:fill="auto"/>
          </w:tcPr>
          <w:p w:rsidR="00CF19A5" w:rsidRPr="00CF19A5" w:rsidRDefault="00CF19A5" w:rsidP="00FD0A11">
            <w:pPr>
              <w:tabs>
                <w:tab w:val="left" w:pos="2460"/>
              </w:tabs>
              <w:ind w:left="360"/>
              <w:jc w:val="both"/>
              <w:rPr>
                <w:rFonts w:ascii="Arial" w:hAnsi="Arial" w:cs="Arial"/>
                <w:sz w:val="20"/>
                <w:szCs w:val="20"/>
              </w:rPr>
            </w:pPr>
          </w:p>
          <w:p w:rsidR="00CF19A5" w:rsidRPr="00CF19A5" w:rsidRDefault="00CF19A5" w:rsidP="00FD0A11">
            <w:pPr>
              <w:tabs>
                <w:tab w:val="left" w:pos="2460"/>
              </w:tabs>
              <w:jc w:val="both"/>
              <w:rPr>
                <w:rFonts w:ascii="Arial" w:hAnsi="Arial" w:cs="Arial"/>
                <w:sz w:val="20"/>
                <w:szCs w:val="20"/>
              </w:rPr>
            </w:pPr>
            <w:r w:rsidRPr="00CF19A5">
              <w:rPr>
                <w:rFonts w:ascii="Arial" w:hAnsi="Arial" w:cs="Arial"/>
                <w:b/>
                <w:bCs/>
                <w:sz w:val="20"/>
                <w:szCs w:val="20"/>
              </w:rPr>
              <w:t>Best Visitor Attraction Experience</w:t>
            </w:r>
          </w:p>
          <w:p w:rsidR="00CF19A5" w:rsidRPr="00CF19A5" w:rsidRDefault="00CF19A5" w:rsidP="00CF19A5">
            <w:pPr>
              <w:numPr>
                <w:ilvl w:val="0"/>
                <w:numId w:val="35"/>
              </w:numPr>
              <w:tabs>
                <w:tab w:val="left" w:pos="2460"/>
              </w:tabs>
              <w:jc w:val="both"/>
              <w:rPr>
                <w:rFonts w:ascii="Arial" w:hAnsi="Arial" w:cs="Arial"/>
                <w:b/>
                <w:sz w:val="20"/>
                <w:szCs w:val="20"/>
              </w:rPr>
            </w:pPr>
            <w:proofErr w:type="spellStart"/>
            <w:r w:rsidRPr="00CF19A5">
              <w:rPr>
                <w:rFonts w:ascii="Arial" w:hAnsi="Arial" w:cs="Arial"/>
                <w:b/>
                <w:sz w:val="20"/>
                <w:szCs w:val="20"/>
              </w:rPr>
              <w:t>Sentosa</w:t>
            </w:r>
            <w:proofErr w:type="spellEnd"/>
            <w:r w:rsidRPr="00CF19A5">
              <w:rPr>
                <w:rFonts w:ascii="Arial" w:hAnsi="Arial" w:cs="Arial"/>
                <w:b/>
                <w:sz w:val="20"/>
                <w:szCs w:val="20"/>
              </w:rPr>
              <w:t xml:space="preserve"> (Recipient)</w:t>
            </w:r>
          </w:p>
          <w:p w:rsidR="00CF19A5" w:rsidRPr="00CF19A5" w:rsidRDefault="00CF19A5" w:rsidP="00CF19A5">
            <w:pPr>
              <w:numPr>
                <w:ilvl w:val="0"/>
                <w:numId w:val="35"/>
              </w:numPr>
              <w:tabs>
                <w:tab w:val="left" w:pos="2460"/>
              </w:tabs>
              <w:jc w:val="both"/>
              <w:rPr>
                <w:rFonts w:ascii="Arial" w:hAnsi="Arial" w:cs="Arial"/>
                <w:sz w:val="20"/>
                <w:szCs w:val="20"/>
              </w:rPr>
            </w:pPr>
            <w:r w:rsidRPr="00CF19A5">
              <w:rPr>
                <w:rFonts w:ascii="Arial" w:hAnsi="Arial" w:cs="Arial"/>
                <w:bCs/>
                <w:sz w:val="20"/>
                <w:szCs w:val="20"/>
              </w:rPr>
              <w:t>Night Safari</w:t>
            </w:r>
          </w:p>
          <w:p w:rsidR="00CF19A5" w:rsidRPr="00CF19A5" w:rsidRDefault="00CF19A5" w:rsidP="00CF19A5">
            <w:pPr>
              <w:numPr>
                <w:ilvl w:val="0"/>
                <w:numId w:val="35"/>
              </w:numPr>
              <w:tabs>
                <w:tab w:val="left" w:pos="2460"/>
              </w:tabs>
              <w:jc w:val="both"/>
              <w:rPr>
                <w:rFonts w:ascii="Arial" w:hAnsi="Arial" w:cs="Arial"/>
                <w:sz w:val="20"/>
                <w:szCs w:val="20"/>
              </w:rPr>
            </w:pPr>
            <w:r w:rsidRPr="00CF19A5">
              <w:rPr>
                <w:rFonts w:ascii="Arial" w:hAnsi="Arial" w:cs="Arial"/>
                <w:sz w:val="20"/>
                <w:szCs w:val="20"/>
              </w:rPr>
              <w:t>Singapore Botanic Gardens</w:t>
            </w:r>
          </w:p>
          <w:p w:rsidR="00CF19A5" w:rsidRPr="00CF19A5" w:rsidRDefault="00CF19A5" w:rsidP="00FD0A11">
            <w:pPr>
              <w:tabs>
                <w:tab w:val="left" w:pos="2460"/>
              </w:tabs>
              <w:ind w:left="720"/>
              <w:jc w:val="both"/>
              <w:rPr>
                <w:rFonts w:ascii="Arial" w:hAnsi="Arial" w:cs="Arial"/>
                <w:sz w:val="20"/>
                <w:szCs w:val="20"/>
              </w:rPr>
            </w:pPr>
          </w:p>
        </w:tc>
      </w:tr>
      <w:tr w:rsidR="00CF19A5" w:rsidRPr="00CF19A5" w:rsidTr="00FD0A11">
        <w:tc>
          <w:tcPr>
            <w:tcW w:w="8856" w:type="dxa"/>
            <w:shd w:val="clear" w:color="auto" w:fill="404040"/>
          </w:tcPr>
          <w:p w:rsidR="00CF19A5" w:rsidRPr="00CF19A5" w:rsidRDefault="00CF19A5" w:rsidP="00FD0A11">
            <w:pPr>
              <w:tabs>
                <w:tab w:val="left" w:pos="2460"/>
              </w:tabs>
              <w:jc w:val="both"/>
              <w:rPr>
                <w:rFonts w:ascii="Arial" w:hAnsi="Arial" w:cs="Arial"/>
                <w:color w:val="FFFFFF"/>
                <w:sz w:val="20"/>
                <w:szCs w:val="20"/>
                <w:highlight w:val="black"/>
              </w:rPr>
            </w:pPr>
            <w:r w:rsidRPr="00CF19A5">
              <w:rPr>
                <w:rFonts w:ascii="Arial" w:hAnsi="Arial" w:cs="Arial"/>
                <w:b/>
                <w:bCs/>
                <w:color w:val="FFFFFF"/>
                <w:sz w:val="20"/>
                <w:szCs w:val="20"/>
                <w:highlight w:val="black"/>
              </w:rPr>
              <w:t xml:space="preserve">CUSTOMER SERVICE </w:t>
            </w:r>
          </w:p>
        </w:tc>
      </w:tr>
      <w:tr w:rsidR="00CF19A5" w:rsidRPr="00CF19A5" w:rsidTr="00FD0A11">
        <w:tc>
          <w:tcPr>
            <w:tcW w:w="8856" w:type="dxa"/>
          </w:tcPr>
          <w:p w:rsidR="00CF19A5" w:rsidRPr="00CF19A5" w:rsidRDefault="00CF19A5" w:rsidP="00FD0A11">
            <w:pPr>
              <w:tabs>
                <w:tab w:val="left" w:pos="2460"/>
              </w:tabs>
              <w:jc w:val="both"/>
              <w:rPr>
                <w:rFonts w:ascii="Arial" w:hAnsi="Arial" w:cs="Arial"/>
                <w:b/>
                <w:sz w:val="20"/>
                <w:szCs w:val="20"/>
              </w:rPr>
            </w:pPr>
          </w:p>
          <w:p w:rsidR="00D31892" w:rsidRPr="00D31892" w:rsidRDefault="00D31892" w:rsidP="00D31892">
            <w:pPr>
              <w:tabs>
                <w:tab w:val="left" w:pos="2460"/>
              </w:tabs>
              <w:jc w:val="both"/>
              <w:rPr>
                <w:rFonts w:ascii="Arial" w:hAnsi="Arial" w:cs="Arial"/>
                <w:b/>
                <w:sz w:val="20"/>
                <w:szCs w:val="20"/>
              </w:rPr>
            </w:pPr>
            <w:r w:rsidRPr="00D31892">
              <w:rPr>
                <w:rFonts w:ascii="Arial" w:hAnsi="Arial" w:cs="Arial"/>
                <w:b/>
                <w:sz w:val="20"/>
                <w:szCs w:val="20"/>
              </w:rPr>
              <w:t>Customer Service – Food &amp; Beverage</w:t>
            </w:r>
          </w:p>
          <w:p w:rsidR="00CF19A5" w:rsidRPr="00CF19A5" w:rsidRDefault="00CF19A5" w:rsidP="00CF19A5">
            <w:pPr>
              <w:numPr>
                <w:ilvl w:val="0"/>
                <w:numId w:val="38"/>
              </w:numPr>
              <w:jc w:val="both"/>
              <w:rPr>
                <w:rFonts w:ascii="Arial" w:hAnsi="Arial" w:cs="Arial"/>
                <w:b/>
                <w:sz w:val="20"/>
                <w:szCs w:val="20"/>
              </w:rPr>
            </w:pPr>
            <w:proofErr w:type="spellStart"/>
            <w:r w:rsidRPr="00CF19A5">
              <w:rPr>
                <w:rFonts w:ascii="Arial" w:hAnsi="Arial" w:cs="Arial"/>
                <w:b/>
                <w:sz w:val="20"/>
                <w:szCs w:val="20"/>
              </w:rPr>
              <w:t>Manjeet</w:t>
            </w:r>
            <w:proofErr w:type="spellEnd"/>
            <w:r w:rsidRPr="00CF19A5">
              <w:rPr>
                <w:rFonts w:ascii="Arial" w:hAnsi="Arial" w:cs="Arial"/>
                <w:b/>
                <w:sz w:val="20"/>
                <w:szCs w:val="20"/>
              </w:rPr>
              <w:t xml:space="preserve"> </w:t>
            </w:r>
            <w:proofErr w:type="spellStart"/>
            <w:r w:rsidRPr="00CF19A5">
              <w:rPr>
                <w:rFonts w:ascii="Arial" w:hAnsi="Arial" w:cs="Arial"/>
                <w:b/>
                <w:sz w:val="20"/>
                <w:szCs w:val="20"/>
              </w:rPr>
              <w:t>Kaur</w:t>
            </w:r>
            <w:proofErr w:type="spellEnd"/>
            <w:r w:rsidRPr="00CF19A5">
              <w:rPr>
                <w:rFonts w:ascii="Arial" w:hAnsi="Arial" w:cs="Arial"/>
                <w:b/>
                <w:sz w:val="20"/>
                <w:szCs w:val="20"/>
              </w:rPr>
              <w:t xml:space="preserve">, Resorts World at </w:t>
            </w:r>
            <w:proofErr w:type="spellStart"/>
            <w:r w:rsidRPr="00CF19A5">
              <w:rPr>
                <w:rFonts w:ascii="Arial" w:hAnsi="Arial" w:cs="Arial"/>
                <w:b/>
                <w:sz w:val="20"/>
                <w:szCs w:val="20"/>
              </w:rPr>
              <w:t>Sentosa</w:t>
            </w:r>
            <w:proofErr w:type="spellEnd"/>
            <w:r w:rsidRPr="00CF19A5">
              <w:rPr>
                <w:rFonts w:ascii="Arial" w:hAnsi="Arial" w:cs="Arial"/>
                <w:b/>
                <w:sz w:val="20"/>
                <w:szCs w:val="20"/>
              </w:rPr>
              <w:t xml:space="preserve"> Pte Ltd (Recipient)</w:t>
            </w:r>
          </w:p>
          <w:p w:rsidR="00CF19A5" w:rsidRPr="00CF19A5" w:rsidRDefault="00CF19A5" w:rsidP="00CF19A5">
            <w:pPr>
              <w:numPr>
                <w:ilvl w:val="0"/>
                <w:numId w:val="38"/>
              </w:numPr>
              <w:jc w:val="both"/>
              <w:rPr>
                <w:rFonts w:ascii="Arial" w:hAnsi="Arial" w:cs="Arial"/>
                <w:sz w:val="20"/>
                <w:szCs w:val="20"/>
              </w:rPr>
            </w:pPr>
            <w:r w:rsidRPr="00CF19A5">
              <w:rPr>
                <w:rFonts w:ascii="Arial" w:hAnsi="Arial" w:cs="Arial"/>
                <w:sz w:val="20"/>
                <w:szCs w:val="20"/>
              </w:rPr>
              <w:t xml:space="preserve">Ni </w:t>
            </w:r>
            <w:proofErr w:type="spellStart"/>
            <w:r w:rsidRPr="00CF19A5">
              <w:rPr>
                <w:rFonts w:ascii="Arial" w:hAnsi="Arial" w:cs="Arial"/>
                <w:sz w:val="20"/>
                <w:szCs w:val="20"/>
              </w:rPr>
              <w:t>Putu</w:t>
            </w:r>
            <w:proofErr w:type="spellEnd"/>
            <w:r w:rsidRPr="00CF19A5">
              <w:rPr>
                <w:rFonts w:ascii="Arial" w:hAnsi="Arial" w:cs="Arial"/>
                <w:sz w:val="20"/>
                <w:szCs w:val="20"/>
              </w:rPr>
              <w:t xml:space="preserve"> </w:t>
            </w:r>
            <w:proofErr w:type="spellStart"/>
            <w:r w:rsidRPr="00CF19A5">
              <w:rPr>
                <w:rFonts w:ascii="Arial" w:hAnsi="Arial" w:cs="Arial"/>
                <w:sz w:val="20"/>
                <w:szCs w:val="20"/>
              </w:rPr>
              <w:t>Sumiati</w:t>
            </w:r>
            <w:proofErr w:type="spellEnd"/>
            <w:r w:rsidRPr="00CF19A5">
              <w:rPr>
                <w:rFonts w:ascii="Arial" w:hAnsi="Arial" w:cs="Arial"/>
                <w:sz w:val="20"/>
                <w:szCs w:val="20"/>
              </w:rPr>
              <w:t>, Lawry’s The Prime Rib Singapore Pte Ltd</w:t>
            </w:r>
          </w:p>
          <w:p w:rsidR="00CF19A5" w:rsidRPr="00CF19A5" w:rsidRDefault="00CF19A5" w:rsidP="00CF19A5">
            <w:pPr>
              <w:numPr>
                <w:ilvl w:val="0"/>
                <w:numId w:val="38"/>
              </w:numPr>
              <w:jc w:val="both"/>
              <w:rPr>
                <w:rFonts w:ascii="Arial" w:hAnsi="Arial" w:cs="Arial"/>
                <w:sz w:val="20"/>
                <w:szCs w:val="20"/>
              </w:rPr>
            </w:pPr>
            <w:proofErr w:type="spellStart"/>
            <w:r w:rsidRPr="00CF19A5">
              <w:rPr>
                <w:rFonts w:ascii="Arial" w:hAnsi="Arial" w:cs="Arial"/>
                <w:sz w:val="20"/>
                <w:szCs w:val="20"/>
              </w:rPr>
              <w:t>Paramasivan</w:t>
            </w:r>
            <w:proofErr w:type="spellEnd"/>
            <w:r w:rsidRPr="00CF19A5">
              <w:rPr>
                <w:rFonts w:ascii="Arial" w:hAnsi="Arial" w:cs="Arial"/>
                <w:sz w:val="20"/>
                <w:szCs w:val="20"/>
              </w:rPr>
              <w:t xml:space="preserve"> s/o Ganesan </w:t>
            </w:r>
            <w:proofErr w:type="spellStart"/>
            <w:r w:rsidRPr="00CF19A5">
              <w:rPr>
                <w:rFonts w:ascii="Arial" w:hAnsi="Arial" w:cs="Arial"/>
                <w:sz w:val="20"/>
                <w:szCs w:val="20"/>
              </w:rPr>
              <w:t>Suppiah</w:t>
            </w:r>
            <w:proofErr w:type="spellEnd"/>
            <w:r w:rsidRPr="00CF19A5">
              <w:rPr>
                <w:rFonts w:ascii="Arial" w:hAnsi="Arial" w:cs="Arial"/>
                <w:sz w:val="20"/>
                <w:szCs w:val="20"/>
              </w:rPr>
              <w:t xml:space="preserve">, 1 </w:t>
            </w:r>
            <w:proofErr w:type="spellStart"/>
            <w:r w:rsidRPr="00CF19A5">
              <w:rPr>
                <w:rFonts w:ascii="Arial" w:hAnsi="Arial" w:cs="Arial"/>
                <w:sz w:val="20"/>
                <w:szCs w:val="20"/>
              </w:rPr>
              <w:t>TwentySix</w:t>
            </w:r>
            <w:proofErr w:type="spellEnd"/>
            <w:r w:rsidRPr="00CF19A5">
              <w:rPr>
                <w:rFonts w:ascii="Arial" w:hAnsi="Arial" w:cs="Arial"/>
                <w:sz w:val="20"/>
                <w:szCs w:val="20"/>
              </w:rPr>
              <w:t xml:space="preserve"> by 1-Rochester Group</w:t>
            </w:r>
          </w:p>
          <w:p w:rsidR="00CF19A5" w:rsidRPr="00CF19A5" w:rsidRDefault="00CF19A5" w:rsidP="00FD0A11">
            <w:pPr>
              <w:tabs>
                <w:tab w:val="left" w:pos="2460"/>
              </w:tabs>
              <w:jc w:val="both"/>
              <w:rPr>
                <w:rFonts w:ascii="Arial" w:hAnsi="Arial" w:cs="Arial"/>
                <w:sz w:val="20"/>
                <w:szCs w:val="20"/>
                <w:highlight w:val="yellow"/>
              </w:rPr>
            </w:pPr>
          </w:p>
          <w:p w:rsidR="00CF19A5" w:rsidRPr="00CF19A5" w:rsidRDefault="00D31892" w:rsidP="00FD0A11">
            <w:pPr>
              <w:tabs>
                <w:tab w:val="left" w:pos="2460"/>
                <w:tab w:val="left" w:pos="2921"/>
              </w:tabs>
              <w:jc w:val="both"/>
              <w:rPr>
                <w:rFonts w:ascii="Arial" w:hAnsi="Arial" w:cs="Arial"/>
                <w:b/>
                <w:sz w:val="20"/>
                <w:szCs w:val="20"/>
              </w:rPr>
            </w:pPr>
            <w:r w:rsidRPr="00D31892">
              <w:rPr>
                <w:rFonts w:ascii="Arial" w:hAnsi="Arial" w:cs="Arial"/>
                <w:b/>
                <w:sz w:val="20"/>
                <w:szCs w:val="20"/>
              </w:rPr>
              <w:t xml:space="preserve">Customer Service – </w:t>
            </w:r>
            <w:r w:rsidR="00CF19A5" w:rsidRPr="00CF19A5">
              <w:rPr>
                <w:rFonts w:ascii="Arial" w:hAnsi="Arial" w:cs="Arial"/>
                <w:b/>
                <w:sz w:val="20"/>
                <w:szCs w:val="20"/>
              </w:rPr>
              <w:t>Hotel</w:t>
            </w:r>
            <w:r w:rsidR="00CF19A5" w:rsidRPr="00CF19A5">
              <w:rPr>
                <w:rFonts w:ascii="Arial" w:hAnsi="Arial" w:cs="Arial"/>
                <w:b/>
                <w:sz w:val="20"/>
                <w:szCs w:val="20"/>
              </w:rPr>
              <w:tab/>
            </w:r>
          </w:p>
          <w:p w:rsidR="00CF19A5" w:rsidRPr="00CF19A5" w:rsidRDefault="00CF19A5" w:rsidP="00CF19A5">
            <w:pPr>
              <w:numPr>
                <w:ilvl w:val="0"/>
                <w:numId w:val="39"/>
              </w:numPr>
              <w:jc w:val="both"/>
              <w:rPr>
                <w:rFonts w:ascii="Arial" w:hAnsi="Arial" w:cs="Arial"/>
                <w:b/>
                <w:sz w:val="20"/>
                <w:szCs w:val="20"/>
              </w:rPr>
            </w:pPr>
            <w:proofErr w:type="spellStart"/>
            <w:r w:rsidRPr="00CF19A5">
              <w:rPr>
                <w:rFonts w:ascii="Arial" w:hAnsi="Arial" w:cs="Arial"/>
                <w:b/>
                <w:sz w:val="20"/>
                <w:szCs w:val="20"/>
              </w:rPr>
              <w:t>Romualdo</w:t>
            </w:r>
            <w:proofErr w:type="spellEnd"/>
            <w:r w:rsidRPr="00CF19A5">
              <w:rPr>
                <w:rFonts w:ascii="Arial" w:hAnsi="Arial" w:cs="Arial"/>
                <w:b/>
                <w:sz w:val="20"/>
                <w:szCs w:val="20"/>
              </w:rPr>
              <w:t xml:space="preserve"> </w:t>
            </w:r>
            <w:proofErr w:type="spellStart"/>
            <w:r w:rsidRPr="00CF19A5">
              <w:rPr>
                <w:rFonts w:ascii="Arial" w:hAnsi="Arial" w:cs="Arial"/>
                <w:b/>
                <w:sz w:val="20"/>
                <w:szCs w:val="20"/>
              </w:rPr>
              <w:t>Bacani</w:t>
            </w:r>
            <w:proofErr w:type="spellEnd"/>
            <w:r w:rsidRPr="00CF19A5">
              <w:rPr>
                <w:rFonts w:ascii="Arial" w:hAnsi="Arial" w:cs="Arial"/>
                <w:b/>
                <w:sz w:val="20"/>
                <w:szCs w:val="20"/>
              </w:rPr>
              <w:t xml:space="preserve"> </w:t>
            </w:r>
            <w:proofErr w:type="spellStart"/>
            <w:r w:rsidRPr="00CF19A5">
              <w:rPr>
                <w:rFonts w:ascii="Arial" w:hAnsi="Arial" w:cs="Arial"/>
                <w:b/>
                <w:sz w:val="20"/>
                <w:szCs w:val="20"/>
              </w:rPr>
              <w:t>Corpuz</w:t>
            </w:r>
            <w:proofErr w:type="spellEnd"/>
            <w:r w:rsidRPr="00CF19A5">
              <w:rPr>
                <w:rFonts w:ascii="Arial" w:hAnsi="Arial" w:cs="Arial"/>
                <w:b/>
                <w:sz w:val="20"/>
                <w:szCs w:val="20"/>
              </w:rPr>
              <w:t xml:space="preserve">, </w:t>
            </w:r>
            <w:proofErr w:type="spellStart"/>
            <w:r w:rsidRPr="00CF19A5">
              <w:rPr>
                <w:rFonts w:ascii="Arial" w:hAnsi="Arial" w:cs="Arial"/>
                <w:b/>
                <w:sz w:val="20"/>
                <w:szCs w:val="20"/>
              </w:rPr>
              <w:t>Swissotel</w:t>
            </w:r>
            <w:proofErr w:type="spellEnd"/>
            <w:r w:rsidRPr="00CF19A5">
              <w:rPr>
                <w:rFonts w:ascii="Arial" w:hAnsi="Arial" w:cs="Arial"/>
                <w:b/>
                <w:sz w:val="20"/>
                <w:szCs w:val="20"/>
              </w:rPr>
              <w:t xml:space="preserve"> The Stamford (Recipient)</w:t>
            </w:r>
          </w:p>
          <w:p w:rsidR="00CF19A5" w:rsidRPr="00CF19A5" w:rsidRDefault="00CF19A5" w:rsidP="00CF19A5">
            <w:pPr>
              <w:numPr>
                <w:ilvl w:val="0"/>
                <w:numId w:val="39"/>
              </w:numPr>
              <w:jc w:val="both"/>
              <w:rPr>
                <w:rFonts w:ascii="Arial" w:hAnsi="Arial" w:cs="Arial"/>
                <w:sz w:val="20"/>
                <w:szCs w:val="20"/>
              </w:rPr>
            </w:pPr>
            <w:proofErr w:type="spellStart"/>
            <w:r w:rsidRPr="00CF19A5">
              <w:rPr>
                <w:rFonts w:ascii="Arial" w:hAnsi="Arial" w:cs="Arial"/>
                <w:sz w:val="20"/>
                <w:szCs w:val="20"/>
              </w:rPr>
              <w:t>Salwa</w:t>
            </w:r>
            <w:proofErr w:type="spellEnd"/>
            <w:r w:rsidRPr="00CF19A5">
              <w:rPr>
                <w:rFonts w:ascii="Arial" w:hAnsi="Arial" w:cs="Arial"/>
                <w:sz w:val="20"/>
                <w:szCs w:val="20"/>
              </w:rPr>
              <w:t xml:space="preserve"> Binte </w:t>
            </w:r>
            <w:proofErr w:type="spellStart"/>
            <w:r w:rsidRPr="00CF19A5">
              <w:rPr>
                <w:rFonts w:ascii="Arial" w:hAnsi="Arial" w:cs="Arial"/>
                <w:sz w:val="20"/>
                <w:szCs w:val="20"/>
              </w:rPr>
              <w:t>Dawan</w:t>
            </w:r>
            <w:proofErr w:type="spellEnd"/>
            <w:r w:rsidRPr="00CF19A5">
              <w:rPr>
                <w:rFonts w:ascii="Arial" w:hAnsi="Arial" w:cs="Arial"/>
                <w:sz w:val="20"/>
                <w:szCs w:val="20"/>
              </w:rPr>
              <w:t xml:space="preserve">, </w:t>
            </w:r>
            <w:proofErr w:type="spellStart"/>
            <w:r w:rsidR="00C12E71" w:rsidRPr="00C12E71">
              <w:rPr>
                <w:rFonts w:ascii="Arial" w:hAnsi="Arial" w:cs="Arial"/>
                <w:sz w:val="20"/>
                <w:szCs w:val="20"/>
              </w:rPr>
              <w:t>Swissôtel</w:t>
            </w:r>
            <w:proofErr w:type="spellEnd"/>
            <w:r w:rsidRPr="00C12E71">
              <w:rPr>
                <w:rFonts w:ascii="Arial" w:hAnsi="Arial" w:cs="Arial"/>
                <w:sz w:val="20"/>
                <w:szCs w:val="20"/>
              </w:rPr>
              <w:t xml:space="preserve"> The Stamford</w:t>
            </w:r>
            <w:r w:rsidR="00C12E71">
              <w:rPr>
                <w:color w:val="000000"/>
              </w:rPr>
              <w:t xml:space="preserve"> </w:t>
            </w:r>
          </w:p>
          <w:p w:rsidR="00CF19A5" w:rsidRPr="00CF19A5" w:rsidRDefault="00CF19A5" w:rsidP="00CF19A5">
            <w:pPr>
              <w:numPr>
                <w:ilvl w:val="0"/>
                <w:numId w:val="39"/>
              </w:numPr>
              <w:jc w:val="both"/>
              <w:rPr>
                <w:rFonts w:ascii="Arial" w:hAnsi="Arial" w:cs="Arial"/>
                <w:sz w:val="20"/>
                <w:szCs w:val="20"/>
              </w:rPr>
            </w:pPr>
            <w:r w:rsidRPr="00CF19A5">
              <w:rPr>
                <w:rFonts w:ascii="Arial" w:hAnsi="Arial" w:cs="Arial"/>
                <w:sz w:val="20"/>
                <w:szCs w:val="20"/>
              </w:rPr>
              <w:t xml:space="preserve">Tan </w:t>
            </w:r>
            <w:proofErr w:type="spellStart"/>
            <w:r w:rsidRPr="00CF19A5">
              <w:rPr>
                <w:rFonts w:ascii="Arial" w:hAnsi="Arial" w:cs="Arial"/>
                <w:sz w:val="20"/>
                <w:szCs w:val="20"/>
              </w:rPr>
              <w:t>Seow</w:t>
            </w:r>
            <w:proofErr w:type="spellEnd"/>
            <w:r w:rsidRPr="00CF19A5">
              <w:rPr>
                <w:rFonts w:ascii="Arial" w:hAnsi="Arial" w:cs="Arial"/>
                <w:sz w:val="20"/>
                <w:szCs w:val="20"/>
              </w:rPr>
              <w:t xml:space="preserve"> </w:t>
            </w:r>
            <w:proofErr w:type="spellStart"/>
            <w:r w:rsidRPr="00CF19A5">
              <w:rPr>
                <w:rFonts w:ascii="Arial" w:hAnsi="Arial" w:cs="Arial"/>
                <w:sz w:val="20"/>
                <w:szCs w:val="20"/>
              </w:rPr>
              <w:t>Chyi</w:t>
            </w:r>
            <w:proofErr w:type="spellEnd"/>
            <w:r w:rsidRPr="00CF19A5">
              <w:rPr>
                <w:rFonts w:ascii="Arial" w:hAnsi="Arial" w:cs="Arial"/>
                <w:sz w:val="20"/>
                <w:szCs w:val="20"/>
              </w:rPr>
              <w:t xml:space="preserve"> Evelyn, Park Hotel Clarke Quay</w:t>
            </w:r>
          </w:p>
          <w:p w:rsidR="00CF19A5" w:rsidRDefault="00CF19A5" w:rsidP="00FD0A11">
            <w:pPr>
              <w:tabs>
                <w:tab w:val="left" w:pos="2460"/>
                <w:tab w:val="left" w:pos="2921"/>
              </w:tabs>
              <w:jc w:val="both"/>
              <w:rPr>
                <w:rFonts w:ascii="Arial" w:hAnsi="Arial" w:cs="Arial"/>
                <w:b/>
                <w:sz w:val="20"/>
                <w:szCs w:val="20"/>
              </w:rPr>
            </w:pPr>
          </w:p>
          <w:p w:rsidR="00CF19A5" w:rsidRPr="00CF19A5" w:rsidRDefault="00D31892" w:rsidP="00FD0A11">
            <w:pPr>
              <w:tabs>
                <w:tab w:val="left" w:pos="2460"/>
                <w:tab w:val="left" w:pos="2921"/>
              </w:tabs>
              <w:jc w:val="both"/>
              <w:rPr>
                <w:rFonts w:ascii="Arial" w:hAnsi="Arial" w:cs="Arial"/>
                <w:b/>
                <w:sz w:val="20"/>
                <w:szCs w:val="20"/>
              </w:rPr>
            </w:pPr>
            <w:r w:rsidRPr="00D31892">
              <w:rPr>
                <w:rFonts w:ascii="Arial" w:hAnsi="Arial" w:cs="Arial"/>
                <w:b/>
                <w:sz w:val="20"/>
                <w:szCs w:val="20"/>
              </w:rPr>
              <w:t xml:space="preserve">Customer Service – </w:t>
            </w:r>
            <w:r w:rsidR="00CF19A5" w:rsidRPr="00CF19A5">
              <w:rPr>
                <w:rFonts w:ascii="Arial" w:hAnsi="Arial" w:cs="Arial"/>
                <w:b/>
                <w:sz w:val="20"/>
                <w:szCs w:val="20"/>
              </w:rPr>
              <w:t>Nightspot</w:t>
            </w:r>
          </w:p>
          <w:p w:rsidR="00CF19A5" w:rsidRPr="00CF19A5" w:rsidRDefault="00CF19A5" w:rsidP="00CF19A5">
            <w:pPr>
              <w:numPr>
                <w:ilvl w:val="0"/>
                <w:numId w:val="40"/>
              </w:numPr>
              <w:jc w:val="both"/>
              <w:rPr>
                <w:rFonts w:ascii="Arial" w:hAnsi="Arial" w:cs="Arial"/>
                <w:b/>
                <w:sz w:val="20"/>
                <w:szCs w:val="20"/>
              </w:rPr>
            </w:pPr>
            <w:proofErr w:type="spellStart"/>
            <w:r w:rsidRPr="00CF19A5">
              <w:rPr>
                <w:rFonts w:ascii="Arial" w:hAnsi="Arial" w:cs="Arial"/>
                <w:b/>
                <w:sz w:val="20"/>
                <w:szCs w:val="20"/>
              </w:rPr>
              <w:t>Fokeerbux</w:t>
            </w:r>
            <w:proofErr w:type="spellEnd"/>
            <w:r w:rsidRPr="00CF19A5">
              <w:rPr>
                <w:rFonts w:ascii="Arial" w:hAnsi="Arial" w:cs="Arial"/>
                <w:b/>
                <w:sz w:val="20"/>
                <w:szCs w:val="20"/>
              </w:rPr>
              <w:t xml:space="preserve"> </w:t>
            </w:r>
            <w:proofErr w:type="spellStart"/>
            <w:r w:rsidRPr="00CF19A5">
              <w:rPr>
                <w:rFonts w:ascii="Arial" w:hAnsi="Arial" w:cs="Arial"/>
                <w:b/>
                <w:sz w:val="20"/>
                <w:szCs w:val="20"/>
              </w:rPr>
              <w:t>Imtehaz</w:t>
            </w:r>
            <w:proofErr w:type="spellEnd"/>
            <w:r w:rsidRPr="00CF19A5">
              <w:rPr>
                <w:rFonts w:ascii="Arial" w:hAnsi="Arial" w:cs="Arial"/>
                <w:b/>
                <w:sz w:val="20"/>
                <w:szCs w:val="20"/>
              </w:rPr>
              <w:t xml:space="preserve">, </w:t>
            </w:r>
            <w:r w:rsidR="00C12E71" w:rsidRPr="00C12E71">
              <w:rPr>
                <w:rFonts w:ascii="Arial" w:hAnsi="Arial" w:cs="Arial"/>
                <w:b/>
                <w:sz w:val="20"/>
                <w:szCs w:val="20"/>
                <w:lang w:val="en-GB" w:eastAsia="en-GB"/>
              </w:rPr>
              <w:t xml:space="preserve">Greenhouse Bar at </w:t>
            </w:r>
            <w:proofErr w:type="spellStart"/>
            <w:r w:rsidR="00C12E71" w:rsidRPr="00C12E71">
              <w:rPr>
                <w:rFonts w:ascii="Arial" w:hAnsi="Arial" w:cs="Arial"/>
                <w:b/>
                <w:sz w:val="20"/>
                <w:szCs w:val="20"/>
                <w:lang w:val="en-GB" w:eastAsia="en-GB"/>
              </w:rPr>
              <w:t>Krish</w:t>
            </w:r>
            <w:proofErr w:type="spellEnd"/>
            <w:r w:rsidR="00C12E71" w:rsidRPr="00C12E71">
              <w:rPr>
                <w:rFonts w:ascii="Arial" w:hAnsi="Arial" w:cs="Arial"/>
                <w:b/>
                <w:sz w:val="20"/>
                <w:szCs w:val="20"/>
                <w:lang w:val="en-GB" w:eastAsia="en-GB"/>
              </w:rPr>
              <w:t xml:space="preserve"> the Restaurant</w:t>
            </w:r>
            <w:r w:rsidRPr="00CF19A5">
              <w:rPr>
                <w:rFonts w:ascii="Arial" w:hAnsi="Arial" w:cs="Arial"/>
                <w:b/>
                <w:sz w:val="20"/>
                <w:szCs w:val="20"/>
              </w:rPr>
              <w:t xml:space="preserve"> (Recipient)</w:t>
            </w:r>
          </w:p>
          <w:p w:rsidR="00CF19A5" w:rsidRPr="00CF19A5" w:rsidRDefault="00CF19A5" w:rsidP="00CF19A5">
            <w:pPr>
              <w:numPr>
                <w:ilvl w:val="0"/>
                <w:numId w:val="40"/>
              </w:numPr>
              <w:jc w:val="both"/>
              <w:rPr>
                <w:rFonts w:ascii="Arial" w:hAnsi="Arial" w:cs="Arial"/>
                <w:sz w:val="20"/>
                <w:szCs w:val="20"/>
              </w:rPr>
            </w:pPr>
            <w:proofErr w:type="spellStart"/>
            <w:r w:rsidRPr="00CF19A5">
              <w:rPr>
                <w:rFonts w:ascii="Arial" w:hAnsi="Arial" w:cs="Arial"/>
                <w:sz w:val="20"/>
                <w:szCs w:val="20"/>
              </w:rPr>
              <w:t>Chirag</w:t>
            </w:r>
            <w:proofErr w:type="spellEnd"/>
            <w:r w:rsidRPr="00CF19A5">
              <w:rPr>
                <w:rFonts w:ascii="Arial" w:hAnsi="Arial" w:cs="Arial"/>
                <w:sz w:val="20"/>
                <w:szCs w:val="20"/>
              </w:rPr>
              <w:t xml:space="preserve"> s/o </w:t>
            </w:r>
            <w:proofErr w:type="spellStart"/>
            <w:r w:rsidRPr="00CF19A5">
              <w:rPr>
                <w:rFonts w:ascii="Arial" w:hAnsi="Arial" w:cs="Arial"/>
                <w:sz w:val="20"/>
                <w:szCs w:val="20"/>
              </w:rPr>
              <w:t>DilipKumar</w:t>
            </w:r>
            <w:proofErr w:type="spellEnd"/>
            <w:r w:rsidRPr="00CF19A5">
              <w:rPr>
                <w:rFonts w:ascii="Arial" w:hAnsi="Arial" w:cs="Arial"/>
                <w:sz w:val="20"/>
                <w:szCs w:val="20"/>
              </w:rPr>
              <w:t>, W Wine Bar</w:t>
            </w:r>
          </w:p>
          <w:p w:rsidR="00CF19A5" w:rsidRPr="00CF19A5" w:rsidRDefault="00CF19A5" w:rsidP="00CF19A5">
            <w:pPr>
              <w:numPr>
                <w:ilvl w:val="0"/>
                <w:numId w:val="40"/>
              </w:numPr>
              <w:jc w:val="both"/>
              <w:rPr>
                <w:rFonts w:ascii="Arial" w:hAnsi="Arial" w:cs="Arial"/>
                <w:sz w:val="20"/>
                <w:szCs w:val="20"/>
              </w:rPr>
            </w:pPr>
            <w:proofErr w:type="spellStart"/>
            <w:r w:rsidRPr="00CF19A5">
              <w:rPr>
                <w:rFonts w:ascii="Arial" w:hAnsi="Arial" w:cs="Arial"/>
                <w:sz w:val="20"/>
                <w:szCs w:val="20"/>
              </w:rPr>
              <w:t>Selamat</w:t>
            </w:r>
            <w:proofErr w:type="spellEnd"/>
            <w:r w:rsidRPr="00CF19A5">
              <w:rPr>
                <w:rFonts w:ascii="Arial" w:hAnsi="Arial" w:cs="Arial"/>
                <w:sz w:val="20"/>
                <w:szCs w:val="20"/>
              </w:rPr>
              <w:t xml:space="preserve"> Bin </w:t>
            </w:r>
            <w:proofErr w:type="spellStart"/>
            <w:r w:rsidRPr="00CF19A5">
              <w:rPr>
                <w:rFonts w:ascii="Arial" w:hAnsi="Arial" w:cs="Arial"/>
                <w:sz w:val="20"/>
                <w:szCs w:val="20"/>
              </w:rPr>
              <w:t>Hamdan</w:t>
            </w:r>
            <w:proofErr w:type="spellEnd"/>
            <w:r w:rsidRPr="00CF19A5">
              <w:rPr>
                <w:rFonts w:ascii="Arial" w:hAnsi="Arial" w:cs="Arial"/>
                <w:sz w:val="20"/>
                <w:szCs w:val="20"/>
              </w:rPr>
              <w:t>, The Butter Factory</w:t>
            </w:r>
          </w:p>
          <w:p w:rsidR="00CF19A5" w:rsidRPr="00CF19A5" w:rsidRDefault="00CF19A5" w:rsidP="00FD0A11">
            <w:pPr>
              <w:tabs>
                <w:tab w:val="left" w:pos="2460"/>
              </w:tabs>
              <w:jc w:val="both"/>
              <w:rPr>
                <w:rFonts w:ascii="Arial" w:hAnsi="Arial" w:cs="Arial"/>
                <w:b/>
                <w:sz w:val="20"/>
                <w:szCs w:val="20"/>
              </w:rPr>
            </w:pPr>
          </w:p>
          <w:p w:rsidR="00CF19A5" w:rsidRPr="00CF19A5" w:rsidRDefault="00D31892" w:rsidP="00FD0A11">
            <w:pPr>
              <w:tabs>
                <w:tab w:val="left" w:pos="2460"/>
                <w:tab w:val="left" w:pos="2921"/>
              </w:tabs>
              <w:jc w:val="both"/>
              <w:rPr>
                <w:rFonts w:ascii="Arial" w:hAnsi="Arial" w:cs="Arial"/>
                <w:b/>
                <w:sz w:val="20"/>
                <w:szCs w:val="20"/>
              </w:rPr>
            </w:pPr>
            <w:r w:rsidRPr="00D31892">
              <w:rPr>
                <w:rFonts w:ascii="Arial" w:hAnsi="Arial" w:cs="Arial"/>
                <w:b/>
                <w:sz w:val="20"/>
                <w:szCs w:val="20"/>
              </w:rPr>
              <w:t xml:space="preserve">Customer Service – </w:t>
            </w:r>
            <w:r w:rsidR="00CF19A5" w:rsidRPr="00CF19A5">
              <w:rPr>
                <w:rFonts w:ascii="Arial" w:hAnsi="Arial" w:cs="Arial"/>
                <w:b/>
                <w:sz w:val="20"/>
                <w:szCs w:val="20"/>
              </w:rPr>
              <w:t>Retail</w:t>
            </w:r>
          </w:p>
          <w:p w:rsidR="00CF19A5" w:rsidRPr="00CF19A5" w:rsidRDefault="00CF19A5" w:rsidP="00CF19A5">
            <w:pPr>
              <w:numPr>
                <w:ilvl w:val="0"/>
                <w:numId w:val="41"/>
              </w:numPr>
              <w:jc w:val="both"/>
              <w:rPr>
                <w:rFonts w:ascii="Arial" w:hAnsi="Arial" w:cs="Arial"/>
                <w:b/>
                <w:sz w:val="20"/>
                <w:szCs w:val="20"/>
              </w:rPr>
            </w:pPr>
            <w:proofErr w:type="spellStart"/>
            <w:r w:rsidRPr="00CF19A5">
              <w:rPr>
                <w:rFonts w:ascii="Arial" w:hAnsi="Arial" w:cs="Arial"/>
                <w:b/>
                <w:sz w:val="20"/>
                <w:szCs w:val="20"/>
              </w:rPr>
              <w:t>Herdawati</w:t>
            </w:r>
            <w:proofErr w:type="spellEnd"/>
            <w:r w:rsidRPr="00CF19A5">
              <w:rPr>
                <w:rFonts w:ascii="Arial" w:hAnsi="Arial" w:cs="Arial"/>
                <w:b/>
                <w:sz w:val="20"/>
                <w:szCs w:val="20"/>
              </w:rPr>
              <w:t xml:space="preserve"> Bte </w:t>
            </w:r>
            <w:proofErr w:type="spellStart"/>
            <w:r w:rsidRPr="00CF19A5">
              <w:rPr>
                <w:rFonts w:ascii="Arial" w:hAnsi="Arial" w:cs="Arial"/>
                <w:b/>
                <w:sz w:val="20"/>
                <w:szCs w:val="20"/>
              </w:rPr>
              <w:t>Mansor</w:t>
            </w:r>
            <w:proofErr w:type="spellEnd"/>
            <w:r w:rsidRPr="00CF19A5">
              <w:rPr>
                <w:rFonts w:ascii="Arial" w:hAnsi="Arial" w:cs="Arial"/>
                <w:b/>
                <w:sz w:val="20"/>
                <w:szCs w:val="20"/>
              </w:rPr>
              <w:t>, BCBG, Wing Tai Clothing Pte Ltd (Recipient)</w:t>
            </w:r>
          </w:p>
          <w:p w:rsidR="00CF19A5" w:rsidRPr="00CF19A5" w:rsidRDefault="00CF19A5" w:rsidP="00CF19A5">
            <w:pPr>
              <w:numPr>
                <w:ilvl w:val="0"/>
                <w:numId w:val="41"/>
              </w:numPr>
              <w:jc w:val="both"/>
              <w:rPr>
                <w:rFonts w:ascii="Arial" w:hAnsi="Arial" w:cs="Arial"/>
                <w:sz w:val="20"/>
                <w:szCs w:val="20"/>
              </w:rPr>
            </w:pPr>
            <w:r w:rsidRPr="00CF19A5">
              <w:rPr>
                <w:rFonts w:ascii="Arial" w:hAnsi="Arial" w:cs="Arial"/>
                <w:sz w:val="20"/>
                <w:szCs w:val="20"/>
              </w:rPr>
              <w:t>Eliza May Francisco Gloria, BCBG, Wing Tai Clothing Pte Ltd</w:t>
            </w:r>
          </w:p>
          <w:p w:rsidR="00CF19A5" w:rsidRPr="00CF19A5" w:rsidRDefault="00CF19A5" w:rsidP="00CF19A5">
            <w:pPr>
              <w:numPr>
                <w:ilvl w:val="0"/>
                <w:numId w:val="41"/>
              </w:numPr>
              <w:jc w:val="both"/>
              <w:rPr>
                <w:rFonts w:ascii="Arial" w:hAnsi="Arial" w:cs="Arial"/>
                <w:sz w:val="20"/>
                <w:szCs w:val="20"/>
              </w:rPr>
            </w:pPr>
            <w:r w:rsidRPr="00CF19A5">
              <w:rPr>
                <w:rFonts w:ascii="Arial" w:hAnsi="Arial" w:cs="Arial"/>
                <w:sz w:val="20"/>
                <w:szCs w:val="20"/>
              </w:rPr>
              <w:t>Pauline Sin Pau Leng, 313@Somerset, Land Lease Retail Investments 1 Pte Ltd</w:t>
            </w:r>
          </w:p>
          <w:p w:rsidR="00CF19A5" w:rsidRPr="00CF19A5" w:rsidRDefault="00CF19A5" w:rsidP="00FD0A11">
            <w:pPr>
              <w:jc w:val="both"/>
              <w:rPr>
                <w:rFonts w:ascii="Arial" w:hAnsi="Arial" w:cs="Arial"/>
                <w:sz w:val="20"/>
                <w:szCs w:val="20"/>
              </w:rPr>
            </w:pPr>
          </w:p>
          <w:p w:rsidR="00CF19A5" w:rsidRPr="00CF19A5" w:rsidRDefault="00D31892" w:rsidP="00FD0A11">
            <w:pPr>
              <w:tabs>
                <w:tab w:val="left" w:pos="2460"/>
              </w:tabs>
              <w:jc w:val="both"/>
              <w:rPr>
                <w:rFonts w:ascii="Arial" w:hAnsi="Arial" w:cs="Arial"/>
                <w:b/>
                <w:sz w:val="20"/>
                <w:szCs w:val="20"/>
              </w:rPr>
            </w:pPr>
            <w:r w:rsidRPr="00D31892">
              <w:rPr>
                <w:rFonts w:ascii="Arial" w:hAnsi="Arial" w:cs="Arial"/>
                <w:b/>
                <w:sz w:val="20"/>
                <w:szCs w:val="20"/>
              </w:rPr>
              <w:t xml:space="preserve">Customer Service – </w:t>
            </w:r>
            <w:r w:rsidR="00CF19A5" w:rsidRPr="00CF19A5">
              <w:rPr>
                <w:rFonts w:ascii="Arial" w:hAnsi="Arial" w:cs="Arial"/>
                <w:b/>
                <w:sz w:val="20"/>
                <w:szCs w:val="20"/>
              </w:rPr>
              <w:t>Tour Guiding</w:t>
            </w:r>
          </w:p>
          <w:p w:rsidR="00CF19A5" w:rsidRPr="00CF19A5" w:rsidRDefault="00CF19A5" w:rsidP="00CF19A5">
            <w:pPr>
              <w:numPr>
                <w:ilvl w:val="0"/>
                <w:numId w:val="44"/>
              </w:numPr>
              <w:jc w:val="both"/>
              <w:rPr>
                <w:rFonts w:ascii="Arial" w:hAnsi="Arial" w:cs="Arial"/>
                <w:b/>
                <w:sz w:val="20"/>
                <w:szCs w:val="20"/>
              </w:rPr>
            </w:pPr>
            <w:r w:rsidRPr="00CF19A5">
              <w:rPr>
                <w:rFonts w:ascii="Arial" w:hAnsi="Arial" w:cs="Arial"/>
                <w:b/>
                <w:sz w:val="20"/>
                <w:szCs w:val="20"/>
              </w:rPr>
              <w:t>Jimmy Quek Chin Wee (Recipient)</w:t>
            </w:r>
          </w:p>
          <w:p w:rsidR="00CF19A5" w:rsidRPr="00CF19A5" w:rsidRDefault="00CF19A5" w:rsidP="00CF19A5">
            <w:pPr>
              <w:numPr>
                <w:ilvl w:val="0"/>
                <w:numId w:val="44"/>
              </w:numPr>
              <w:jc w:val="both"/>
              <w:rPr>
                <w:rFonts w:ascii="Arial" w:hAnsi="Arial" w:cs="Arial"/>
                <w:sz w:val="20"/>
                <w:szCs w:val="20"/>
              </w:rPr>
            </w:pPr>
            <w:proofErr w:type="spellStart"/>
            <w:r w:rsidRPr="00CF19A5">
              <w:rPr>
                <w:rFonts w:ascii="Arial" w:hAnsi="Arial" w:cs="Arial"/>
                <w:sz w:val="20"/>
                <w:szCs w:val="20"/>
              </w:rPr>
              <w:t>Ainah</w:t>
            </w:r>
            <w:proofErr w:type="spellEnd"/>
            <w:r w:rsidRPr="00CF19A5">
              <w:rPr>
                <w:rFonts w:ascii="Arial" w:hAnsi="Arial" w:cs="Arial"/>
                <w:sz w:val="20"/>
                <w:szCs w:val="20"/>
              </w:rPr>
              <w:t xml:space="preserve"> Binte </w:t>
            </w:r>
            <w:proofErr w:type="spellStart"/>
            <w:r w:rsidRPr="00CF19A5">
              <w:rPr>
                <w:rFonts w:ascii="Arial" w:hAnsi="Arial" w:cs="Arial"/>
                <w:sz w:val="20"/>
                <w:szCs w:val="20"/>
              </w:rPr>
              <w:t>Manap</w:t>
            </w:r>
            <w:proofErr w:type="spellEnd"/>
            <w:r w:rsidRPr="00CF19A5">
              <w:rPr>
                <w:rFonts w:ascii="Arial" w:hAnsi="Arial" w:cs="Arial"/>
                <w:sz w:val="20"/>
                <w:szCs w:val="20"/>
              </w:rPr>
              <w:t xml:space="preserve"> </w:t>
            </w:r>
          </w:p>
          <w:p w:rsidR="00CF19A5" w:rsidRDefault="00CF19A5" w:rsidP="00FD0A11">
            <w:pPr>
              <w:tabs>
                <w:tab w:val="left" w:pos="2460"/>
              </w:tabs>
              <w:jc w:val="both"/>
              <w:rPr>
                <w:rFonts w:ascii="Arial" w:hAnsi="Arial" w:cs="Arial"/>
                <w:b/>
                <w:sz w:val="20"/>
                <w:szCs w:val="20"/>
              </w:rPr>
            </w:pPr>
          </w:p>
          <w:p w:rsidR="00CF19A5" w:rsidRPr="00CF19A5" w:rsidRDefault="00D31892" w:rsidP="00FD0A11">
            <w:pPr>
              <w:tabs>
                <w:tab w:val="left" w:pos="2460"/>
              </w:tabs>
              <w:jc w:val="both"/>
              <w:rPr>
                <w:rFonts w:ascii="Arial" w:hAnsi="Arial" w:cs="Arial"/>
                <w:b/>
                <w:sz w:val="20"/>
                <w:szCs w:val="20"/>
              </w:rPr>
            </w:pPr>
            <w:r w:rsidRPr="00D31892">
              <w:rPr>
                <w:rFonts w:ascii="Arial" w:hAnsi="Arial" w:cs="Arial"/>
                <w:b/>
                <w:sz w:val="20"/>
                <w:szCs w:val="20"/>
              </w:rPr>
              <w:t xml:space="preserve">Customer Service – </w:t>
            </w:r>
            <w:r w:rsidR="00CF19A5" w:rsidRPr="00CF19A5">
              <w:rPr>
                <w:rFonts w:ascii="Arial" w:hAnsi="Arial" w:cs="Arial"/>
                <w:b/>
                <w:sz w:val="20"/>
                <w:szCs w:val="20"/>
              </w:rPr>
              <w:t>Transport (Taxi)</w:t>
            </w:r>
          </w:p>
          <w:p w:rsidR="00CF19A5" w:rsidRPr="00CF19A5" w:rsidRDefault="00CF19A5" w:rsidP="00CF19A5">
            <w:pPr>
              <w:numPr>
                <w:ilvl w:val="0"/>
                <w:numId w:val="42"/>
              </w:numPr>
              <w:jc w:val="both"/>
              <w:rPr>
                <w:rFonts w:ascii="Arial" w:hAnsi="Arial" w:cs="Arial"/>
                <w:b/>
                <w:sz w:val="20"/>
                <w:szCs w:val="20"/>
              </w:rPr>
            </w:pPr>
            <w:r w:rsidRPr="00CF19A5">
              <w:rPr>
                <w:rFonts w:ascii="Arial" w:hAnsi="Arial" w:cs="Arial"/>
                <w:b/>
                <w:sz w:val="20"/>
                <w:szCs w:val="20"/>
              </w:rPr>
              <w:t xml:space="preserve">Harold Khoo Teck Kiat, </w:t>
            </w:r>
            <w:smartTag w:uri="urn:schemas-microsoft-com:office:smarttags" w:element="stockticker">
              <w:r w:rsidRPr="00CF19A5">
                <w:rPr>
                  <w:rFonts w:ascii="Arial" w:hAnsi="Arial" w:cs="Arial"/>
                  <w:b/>
                  <w:sz w:val="20"/>
                  <w:szCs w:val="20"/>
                </w:rPr>
                <w:t>SMRT</w:t>
              </w:r>
            </w:smartTag>
            <w:r w:rsidRPr="00CF19A5">
              <w:rPr>
                <w:rFonts w:ascii="Arial" w:hAnsi="Arial" w:cs="Arial"/>
                <w:b/>
                <w:sz w:val="20"/>
                <w:szCs w:val="20"/>
              </w:rPr>
              <w:t xml:space="preserve"> Taxis Pte Ltd (Recipient)</w:t>
            </w:r>
          </w:p>
          <w:p w:rsidR="00CF19A5" w:rsidRPr="00CF19A5" w:rsidRDefault="00CF19A5" w:rsidP="00CF19A5">
            <w:pPr>
              <w:numPr>
                <w:ilvl w:val="0"/>
                <w:numId w:val="42"/>
              </w:numPr>
              <w:jc w:val="both"/>
              <w:rPr>
                <w:rFonts w:ascii="Arial" w:hAnsi="Arial" w:cs="Arial"/>
                <w:sz w:val="20"/>
                <w:szCs w:val="20"/>
              </w:rPr>
            </w:pPr>
            <w:r w:rsidRPr="00CF19A5">
              <w:rPr>
                <w:rFonts w:ascii="Arial" w:hAnsi="Arial" w:cs="Arial"/>
                <w:sz w:val="20"/>
                <w:szCs w:val="20"/>
              </w:rPr>
              <w:t xml:space="preserve">Olivia Chua </w:t>
            </w:r>
            <w:proofErr w:type="spellStart"/>
            <w:r w:rsidRPr="00CF19A5">
              <w:rPr>
                <w:rFonts w:ascii="Arial" w:hAnsi="Arial" w:cs="Arial"/>
                <w:sz w:val="20"/>
                <w:szCs w:val="20"/>
              </w:rPr>
              <w:t>Cheo</w:t>
            </w:r>
            <w:proofErr w:type="spellEnd"/>
            <w:r w:rsidRPr="00CF19A5">
              <w:rPr>
                <w:rFonts w:ascii="Arial" w:hAnsi="Arial" w:cs="Arial"/>
                <w:sz w:val="20"/>
                <w:szCs w:val="20"/>
              </w:rPr>
              <w:t xml:space="preserve"> Tee, Comfort Transportation Pte Ltd</w:t>
            </w:r>
          </w:p>
          <w:p w:rsidR="00CF19A5" w:rsidRPr="00CF19A5" w:rsidRDefault="00CF19A5" w:rsidP="00CF19A5">
            <w:pPr>
              <w:numPr>
                <w:ilvl w:val="0"/>
                <w:numId w:val="42"/>
              </w:numPr>
              <w:jc w:val="both"/>
              <w:rPr>
                <w:rFonts w:ascii="Arial" w:hAnsi="Arial" w:cs="Arial"/>
                <w:sz w:val="20"/>
                <w:szCs w:val="20"/>
              </w:rPr>
            </w:pPr>
            <w:r w:rsidRPr="00CF19A5">
              <w:rPr>
                <w:rFonts w:ascii="Arial" w:hAnsi="Arial" w:cs="Arial"/>
                <w:sz w:val="20"/>
                <w:szCs w:val="20"/>
              </w:rPr>
              <w:t xml:space="preserve">Jason Tan Teck </w:t>
            </w:r>
            <w:proofErr w:type="spellStart"/>
            <w:r w:rsidRPr="00CF19A5">
              <w:rPr>
                <w:rFonts w:ascii="Arial" w:hAnsi="Arial" w:cs="Arial"/>
                <w:sz w:val="20"/>
                <w:szCs w:val="20"/>
              </w:rPr>
              <w:t>Siong</w:t>
            </w:r>
            <w:proofErr w:type="spellEnd"/>
            <w:r w:rsidRPr="00CF19A5">
              <w:rPr>
                <w:rFonts w:ascii="Arial" w:hAnsi="Arial" w:cs="Arial"/>
                <w:sz w:val="20"/>
                <w:szCs w:val="20"/>
              </w:rPr>
              <w:t>, Comfort Transportation Pte Ltd</w:t>
            </w:r>
          </w:p>
          <w:p w:rsidR="00CF19A5" w:rsidRPr="00CF19A5" w:rsidRDefault="00CF19A5" w:rsidP="00CF19A5">
            <w:pPr>
              <w:numPr>
                <w:ilvl w:val="0"/>
                <w:numId w:val="42"/>
              </w:numPr>
              <w:jc w:val="both"/>
              <w:rPr>
                <w:rFonts w:ascii="Arial" w:hAnsi="Arial" w:cs="Arial"/>
                <w:sz w:val="20"/>
                <w:szCs w:val="20"/>
              </w:rPr>
            </w:pPr>
            <w:r w:rsidRPr="00CF19A5">
              <w:rPr>
                <w:rFonts w:ascii="Arial" w:hAnsi="Arial" w:cs="Arial"/>
                <w:sz w:val="20"/>
                <w:szCs w:val="20"/>
              </w:rPr>
              <w:t>Tay Seng Kok, SMRT Taxis Pte Ltd</w:t>
            </w:r>
          </w:p>
          <w:p w:rsidR="00CF19A5" w:rsidRPr="00CF19A5" w:rsidRDefault="00CF19A5" w:rsidP="00FD0A11">
            <w:pPr>
              <w:tabs>
                <w:tab w:val="left" w:pos="2460"/>
              </w:tabs>
              <w:ind w:left="-360"/>
              <w:jc w:val="both"/>
              <w:rPr>
                <w:rFonts w:ascii="Arial" w:hAnsi="Arial" w:cs="Arial"/>
                <w:b/>
                <w:sz w:val="20"/>
                <w:szCs w:val="20"/>
              </w:rPr>
            </w:pPr>
          </w:p>
          <w:p w:rsidR="00CF19A5" w:rsidRPr="00CF19A5" w:rsidRDefault="00D31892" w:rsidP="00FD0A11">
            <w:pPr>
              <w:tabs>
                <w:tab w:val="left" w:pos="2460"/>
              </w:tabs>
              <w:jc w:val="both"/>
              <w:rPr>
                <w:rFonts w:ascii="Arial" w:hAnsi="Arial" w:cs="Arial"/>
                <w:b/>
                <w:sz w:val="20"/>
                <w:szCs w:val="20"/>
              </w:rPr>
            </w:pPr>
            <w:r w:rsidRPr="00D31892">
              <w:rPr>
                <w:rFonts w:ascii="Arial" w:hAnsi="Arial" w:cs="Arial"/>
                <w:b/>
                <w:sz w:val="20"/>
                <w:szCs w:val="20"/>
              </w:rPr>
              <w:t xml:space="preserve">Customer Service – </w:t>
            </w:r>
            <w:r w:rsidR="00CF19A5" w:rsidRPr="00CF19A5">
              <w:rPr>
                <w:rFonts w:ascii="Arial" w:hAnsi="Arial" w:cs="Arial"/>
                <w:b/>
                <w:sz w:val="20"/>
                <w:szCs w:val="20"/>
              </w:rPr>
              <w:t>Visitor Attraction</w:t>
            </w:r>
          </w:p>
          <w:p w:rsidR="00CF19A5" w:rsidRPr="00CF19A5" w:rsidRDefault="00CF19A5" w:rsidP="00CF19A5">
            <w:pPr>
              <w:numPr>
                <w:ilvl w:val="0"/>
                <w:numId w:val="43"/>
              </w:numPr>
              <w:jc w:val="both"/>
              <w:rPr>
                <w:rFonts w:ascii="Arial" w:hAnsi="Arial" w:cs="Arial"/>
                <w:b/>
                <w:sz w:val="20"/>
                <w:szCs w:val="20"/>
              </w:rPr>
            </w:pPr>
            <w:r w:rsidRPr="00CF19A5">
              <w:rPr>
                <w:rFonts w:ascii="Arial" w:hAnsi="Arial" w:cs="Arial"/>
                <w:b/>
                <w:sz w:val="20"/>
                <w:szCs w:val="20"/>
              </w:rPr>
              <w:t xml:space="preserve">Joseph Chung </w:t>
            </w:r>
            <w:proofErr w:type="spellStart"/>
            <w:r w:rsidRPr="00CF19A5">
              <w:rPr>
                <w:rFonts w:ascii="Arial" w:hAnsi="Arial" w:cs="Arial"/>
                <w:b/>
                <w:sz w:val="20"/>
                <w:szCs w:val="20"/>
              </w:rPr>
              <w:t>Saik</w:t>
            </w:r>
            <w:proofErr w:type="spellEnd"/>
            <w:r w:rsidRPr="00CF19A5">
              <w:rPr>
                <w:rFonts w:ascii="Arial" w:hAnsi="Arial" w:cs="Arial"/>
                <w:b/>
                <w:sz w:val="20"/>
                <w:szCs w:val="20"/>
              </w:rPr>
              <w:t xml:space="preserve"> Tee, Singapore Philatelic Museum (Recipient)</w:t>
            </w:r>
          </w:p>
          <w:p w:rsidR="00CF19A5" w:rsidRPr="00CF19A5" w:rsidRDefault="00CF19A5" w:rsidP="00CF19A5">
            <w:pPr>
              <w:numPr>
                <w:ilvl w:val="0"/>
                <w:numId w:val="43"/>
              </w:numPr>
              <w:jc w:val="both"/>
              <w:rPr>
                <w:rFonts w:ascii="Arial" w:hAnsi="Arial" w:cs="Arial"/>
                <w:sz w:val="20"/>
                <w:szCs w:val="20"/>
              </w:rPr>
            </w:pPr>
            <w:r w:rsidRPr="00CF19A5">
              <w:rPr>
                <w:rFonts w:ascii="Arial" w:hAnsi="Arial" w:cs="Arial"/>
                <w:sz w:val="20"/>
                <w:szCs w:val="20"/>
              </w:rPr>
              <w:t>Ang Chien Hui, Mount Faber Leisure Group</w:t>
            </w:r>
          </w:p>
          <w:p w:rsidR="00CF19A5" w:rsidRPr="00CF19A5" w:rsidRDefault="00CF19A5" w:rsidP="00CF19A5">
            <w:pPr>
              <w:numPr>
                <w:ilvl w:val="0"/>
                <w:numId w:val="43"/>
              </w:numPr>
              <w:jc w:val="both"/>
              <w:rPr>
                <w:rFonts w:ascii="Arial" w:hAnsi="Arial" w:cs="Arial"/>
                <w:sz w:val="20"/>
                <w:szCs w:val="20"/>
              </w:rPr>
            </w:pPr>
            <w:r w:rsidRPr="00CF19A5">
              <w:rPr>
                <w:rFonts w:ascii="Arial" w:hAnsi="Arial" w:cs="Arial"/>
                <w:sz w:val="20"/>
                <w:szCs w:val="20"/>
              </w:rPr>
              <w:t xml:space="preserve">Chen </w:t>
            </w:r>
            <w:proofErr w:type="spellStart"/>
            <w:r w:rsidRPr="00CF19A5">
              <w:rPr>
                <w:rFonts w:ascii="Arial" w:hAnsi="Arial" w:cs="Arial"/>
                <w:sz w:val="20"/>
                <w:szCs w:val="20"/>
              </w:rPr>
              <w:t>Weiting</w:t>
            </w:r>
            <w:proofErr w:type="spellEnd"/>
            <w:r w:rsidRPr="00CF19A5">
              <w:rPr>
                <w:rFonts w:ascii="Arial" w:hAnsi="Arial" w:cs="Arial"/>
                <w:sz w:val="20"/>
                <w:szCs w:val="20"/>
              </w:rPr>
              <w:t xml:space="preserve">, </w:t>
            </w:r>
            <w:proofErr w:type="spellStart"/>
            <w:r w:rsidRPr="00CF19A5">
              <w:rPr>
                <w:rFonts w:ascii="Arial" w:hAnsi="Arial" w:cs="Arial"/>
                <w:sz w:val="20"/>
                <w:szCs w:val="20"/>
              </w:rPr>
              <w:t>Sentosa</w:t>
            </w:r>
            <w:proofErr w:type="spellEnd"/>
            <w:r w:rsidRPr="00CF19A5">
              <w:rPr>
                <w:rFonts w:ascii="Arial" w:hAnsi="Arial" w:cs="Arial"/>
                <w:sz w:val="20"/>
                <w:szCs w:val="20"/>
              </w:rPr>
              <w:t xml:space="preserve"> </w:t>
            </w:r>
            <w:proofErr w:type="spellStart"/>
            <w:r w:rsidRPr="00CF19A5">
              <w:rPr>
                <w:rFonts w:ascii="Arial" w:hAnsi="Arial" w:cs="Arial"/>
                <w:sz w:val="20"/>
                <w:szCs w:val="20"/>
              </w:rPr>
              <w:t>Luge</w:t>
            </w:r>
            <w:proofErr w:type="spellEnd"/>
            <w:r w:rsidRPr="00CF19A5">
              <w:rPr>
                <w:rFonts w:ascii="Arial" w:hAnsi="Arial" w:cs="Arial"/>
                <w:sz w:val="20"/>
                <w:szCs w:val="20"/>
              </w:rPr>
              <w:t xml:space="preserve"> Company Pte Ltd</w:t>
            </w:r>
          </w:p>
          <w:p w:rsidR="00CF19A5" w:rsidRPr="00CF19A5" w:rsidRDefault="00CF19A5" w:rsidP="00CF19A5">
            <w:pPr>
              <w:numPr>
                <w:ilvl w:val="0"/>
                <w:numId w:val="43"/>
              </w:numPr>
              <w:jc w:val="both"/>
              <w:rPr>
                <w:rFonts w:ascii="Arial" w:hAnsi="Arial" w:cs="Arial"/>
                <w:sz w:val="20"/>
                <w:szCs w:val="20"/>
              </w:rPr>
            </w:pPr>
            <w:proofErr w:type="spellStart"/>
            <w:r w:rsidRPr="00CF19A5">
              <w:rPr>
                <w:rFonts w:ascii="Arial" w:hAnsi="Arial" w:cs="Arial"/>
                <w:sz w:val="20"/>
                <w:szCs w:val="20"/>
              </w:rPr>
              <w:t>Jhanine</w:t>
            </w:r>
            <w:proofErr w:type="spellEnd"/>
            <w:r w:rsidRPr="00CF19A5">
              <w:rPr>
                <w:rFonts w:ascii="Arial" w:hAnsi="Arial" w:cs="Arial"/>
                <w:sz w:val="20"/>
                <w:szCs w:val="20"/>
              </w:rPr>
              <w:t xml:space="preserve"> </w:t>
            </w:r>
            <w:proofErr w:type="spellStart"/>
            <w:r w:rsidRPr="00CF19A5">
              <w:rPr>
                <w:rFonts w:ascii="Arial" w:hAnsi="Arial" w:cs="Arial"/>
                <w:sz w:val="20"/>
                <w:szCs w:val="20"/>
              </w:rPr>
              <w:t>Ranario</w:t>
            </w:r>
            <w:proofErr w:type="spellEnd"/>
            <w:r w:rsidRPr="00CF19A5">
              <w:rPr>
                <w:rFonts w:ascii="Arial" w:hAnsi="Arial" w:cs="Arial"/>
                <w:sz w:val="20"/>
                <w:szCs w:val="20"/>
              </w:rPr>
              <w:t xml:space="preserve"> </w:t>
            </w:r>
            <w:proofErr w:type="spellStart"/>
            <w:r w:rsidRPr="00CF19A5">
              <w:rPr>
                <w:rFonts w:ascii="Arial" w:hAnsi="Arial" w:cs="Arial"/>
                <w:sz w:val="20"/>
                <w:szCs w:val="20"/>
              </w:rPr>
              <w:t>Nazar</w:t>
            </w:r>
            <w:proofErr w:type="spellEnd"/>
            <w:r w:rsidRPr="00CF19A5">
              <w:rPr>
                <w:rFonts w:ascii="Arial" w:hAnsi="Arial" w:cs="Arial"/>
                <w:sz w:val="20"/>
                <w:szCs w:val="20"/>
              </w:rPr>
              <w:t>, Wildlife Reserves Singapore</w:t>
            </w:r>
          </w:p>
          <w:p w:rsidR="00CF19A5" w:rsidRPr="00CF19A5" w:rsidRDefault="00CF19A5" w:rsidP="00FD0A11">
            <w:pPr>
              <w:tabs>
                <w:tab w:val="left" w:pos="2460"/>
              </w:tabs>
              <w:jc w:val="both"/>
              <w:rPr>
                <w:rFonts w:ascii="Arial" w:hAnsi="Arial" w:cs="Arial"/>
                <w:b/>
                <w:sz w:val="20"/>
                <w:szCs w:val="20"/>
              </w:rPr>
            </w:pPr>
          </w:p>
        </w:tc>
      </w:tr>
      <w:tr w:rsidR="00CF19A5" w:rsidRPr="00CF19A5" w:rsidTr="00FD0A11">
        <w:tc>
          <w:tcPr>
            <w:tcW w:w="8856" w:type="dxa"/>
            <w:shd w:val="clear" w:color="auto" w:fill="404040"/>
          </w:tcPr>
          <w:p w:rsidR="00CF19A5" w:rsidRPr="00CF19A5" w:rsidRDefault="00CF19A5" w:rsidP="00FD0A11">
            <w:pPr>
              <w:tabs>
                <w:tab w:val="left" w:pos="2460"/>
              </w:tabs>
              <w:jc w:val="both"/>
              <w:rPr>
                <w:rFonts w:ascii="Arial" w:hAnsi="Arial" w:cs="Arial"/>
                <w:color w:val="FFFFFF"/>
                <w:sz w:val="20"/>
                <w:szCs w:val="20"/>
                <w:highlight w:val="black"/>
              </w:rPr>
            </w:pPr>
            <w:r w:rsidRPr="00CF19A5">
              <w:rPr>
                <w:rFonts w:ascii="Arial" w:hAnsi="Arial" w:cs="Arial"/>
                <w:b/>
                <w:bCs/>
                <w:color w:val="FFFFFF"/>
                <w:sz w:val="20"/>
                <w:szCs w:val="20"/>
                <w:highlight w:val="black"/>
              </w:rPr>
              <w:t>OUTSTANDING  CONTRIBUTION</w:t>
            </w:r>
          </w:p>
        </w:tc>
      </w:tr>
      <w:tr w:rsidR="00CF19A5" w:rsidRPr="00CF19A5" w:rsidTr="00FD0A11">
        <w:tc>
          <w:tcPr>
            <w:tcW w:w="8856" w:type="dxa"/>
          </w:tcPr>
          <w:p w:rsidR="00CF19A5" w:rsidRPr="00CF19A5" w:rsidRDefault="00CF19A5" w:rsidP="00FD0A11">
            <w:pPr>
              <w:tabs>
                <w:tab w:val="left" w:pos="2460"/>
              </w:tabs>
              <w:jc w:val="both"/>
              <w:rPr>
                <w:rFonts w:ascii="Arial" w:hAnsi="Arial" w:cs="Arial"/>
                <w:b/>
                <w:bCs/>
                <w:sz w:val="20"/>
                <w:szCs w:val="20"/>
              </w:rPr>
            </w:pPr>
          </w:p>
          <w:p w:rsidR="00CF19A5" w:rsidRPr="00CF19A5" w:rsidRDefault="00CF19A5" w:rsidP="00FD0A11">
            <w:pPr>
              <w:tabs>
                <w:tab w:val="left" w:pos="2460"/>
              </w:tabs>
              <w:jc w:val="both"/>
              <w:rPr>
                <w:rFonts w:ascii="Arial" w:hAnsi="Arial" w:cs="Arial"/>
                <w:b/>
                <w:sz w:val="20"/>
                <w:szCs w:val="20"/>
              </w:rPr>
            </w:pPr>
            <w:r w:rsidRPr="00CF19A5">
              <w:rPr>
                <w:rFonts w:ascii="Arial" w:hAnsi="Arial" w:cs="Arial"/>
                <w:b/>
                <w:bCs/>
                <w:sz w:val="20"/>
                <w:szCs w:val="20"/>
              </w:rPr>
              <w:t>Business Event Ambassador</w:t>
            </w:r>
          </w:p>
          <w:p w:rsidR="00CF19A5" w:rsidRPr="00CF19A5" w:rsidRDefault="00CF19A5" w:rsidP="00CF19A5">
            <w:pPr>
              <w:numPr>
                <w:ilvl w:val="0"/>
                <w:numId w:val="43"/>
              </w:numPr>
              <w:jc w:val="both"/>
              <w:rPr>
                <w:rFonts w:ascii="Arial" w:hAnsi="Arial" w:cs="Arial"/>
                <w:b/>
                <w:sz w:val="20"/>
                <w:szCs w:val="20"/>
              </w:rPr>
            </w:pPr>
            <w:r w:rsidRPr="00CF19A5">
              <w:rPr>
                <w:rFonts w:ascii="Arial" w:hAnsi="Arial" w:cs="Arial"/>
                <w:b/>
                <w:sz w:val="20"/>
                <w:szCs w:val="20"/>
              </w:rPr>
              <w:t xml:space="preserve">Dr. Andy </w:t>
            </w:r>
            <w:proofErr w:type="spellStart"/>
            <w:r w:rsidRPr="00CF19A5">
              <w:rPr>
                <w:rFonts w:ascii="Arial" w:hAnsi="Arial" w:cs="Arial"/>
                <w:b/>
                <w:sz w:val="20"/>
                <w:szCs w:val="20"/>
              </w:rPr>
              <w:t>Nazarechuk</w:t>
            </w:r>
            <w:proofErr w:type="spellEnd"/>
            <w:r w:rsidRPr="00CF19A5">
              <w:rPr>
                <w:rFonts w:ascii="Arial" w:hAnsi="Arial" w:cs="Arial"/>
                <w:b/>
                <w:sz w:val="20"/>
                <w:szCs w:val="20"/>
              </w:rPr>
              <w:t xml:space="preserve">, President, </w:t>
            </w:r>
            <w:proofErr w:type="spellStart"/>
            <w:r w:rsidRPr="00CF19A5">
              <w:rPr>
                <w:rFonts w:ascii="Arial" w:hAnsi="Arial" w:cs="Arial"/>
                <w:b/>
                <w:sz w:val="20"/>
                <w:szCs w:val="20"/>
              </w:rPr>
              <w:t>APacCHRIE</w:t>
            </w:r>
            <w:proofErr w:type="spellEnd"/>
            <w:r w:rsidRPr="00CF19A5">
              <w:rPr>
                <w:rFonts w:ascii="Arial" w:hAnsi="Arial" w:cs="Arial"/>
                <w:b/>
                <w:sz w:val="20"/>
                <w:szCs w:val="20"/>
              </w:rPr>
              <w:t xml:space="preserve"> (Recipient)</w:t>
            </w:r>
          </w:p>
          <w:p w:rsidR="00CF19A5" w:rsidRPr="00CF19A5" w:rsidRDefault="00CF19A5" w:rsidP="00FD0A11">
            <w:pPr>
              <w:tabs>
                <w:tab w:val="left" w:pos="2460"/>
              </w:tabs>
              <w:jc w:val="both"/>
              <w:rPr>
                <w:rFonts w:ascii="Arial" w:hAnsi="Arial" w:cs="Arial"/>
                <w:b/>
                <w:sz w:val="20"/>
                <w:szCs w:val="20"/>
              </w:rPr>
            </w:pPr>
          </w:p>
          <w:p w:rsidR="00CF19A5" w:rsidRPr="00CF19A5" w:rsidRDefault="00CF19A5" w:rsidP="00FD0A11">
            <w:pPr>
              <w:tabs>
                <w:tab w:val="left" w:pos="2460"/>
              </w:tabs>
              <w:jc w:val="both"/>
              <w:rPr>
                <w:rFonts w:ascii="Arial" w:hAnsi="Arial" w:cs="Arial"/>
                <w:b/>
                <w:sz w:val="20"/>
                <w:szCs w:val="20"/>
              </w:rPr>
            </w:pPr>
            <w:r w:rsidRPr="00CF19A5">
              <w:rPr>
                <w:rFonts w:ascii="Arial" w:hAnsi="Arial" w:cs="Arial"/>
                <w:b/>
                <w:bCs/>
                <w:sz w:val="20"/>
                <w:szCs w:val="20"/>
              </w:rPr>
              <w:t>Tourism Entrepreneur of the Year</w:t>
            </w:r>
          </w:p>
          <w:p w:rsidR="00CF19A5" w:rsidRPr="00CF19A5" w:rsidRDefault="00CF19A5" w:rsidP="00CF19A5">
            <w:pPr>
              <w:numPr>
                <w:ilvl w:val="0"/>
                <w:numId w:val="43"/>
              </w:numPr>
              <w:jc w:val="both"/>
              <w:rPr>
                <w:rFonts w:ascii="Arial" w:hAnsi="Arial" w:cs="Arial"/>
                <w:b/>
                <w:sz w:val="20"/>
                <w:szCs w:val="20"/>
              </w:rPr>
            </w:pPr>
            <w:r w:rsidRPr="00CF19A5">
              <w:rPr>
                <w:rFonts w:ascii="Arial" w:hAnsi="Arial" w:cs="Arial"/>
                <w:b/>
                <w:sz w:val="20"/>
                <w:szCs w:val="20"/>
              </w:rPr>
              <w:t xml:space="preserve">Loh </w:t>
            </w:r>
            <w:proofErr w:type="spellStart"/>
            <w:r w:rsidRPr="00CF19A5">
              <w:rPr>
                <w:rFonts w:ascii="Arial" w:hAnsi="Arial" w:cs="Arial"/>
                <w:b/>
                <w:sz w:val="20"/>
                <w:szCs w:val="20"/>
              </w:rPr>
              <w:t>Lik</w:t>
            </w:r>
            <w:proofErr w:type="spellEnd"/>
            <w:r w:rsidRPr="00CF19A5">
              <w:rPr>
                <w:rFonts w:ascii="Arial" w:hAnsi="Arial" w:cs="Arial"/>
                <w:b/>
                <w:sz w:val="20"/>
                <w:szCs w:val="20"/>
              </w:rPr>
              <w:t xml:space="preserve"> Peng, Director, Unlisted Collection (Recipient)</w:t>
            </w:r>
          </w:p>
          <w:p w:rsidR="00CF19A5" w:rsidRPr="00CF19A5" w:rsidRDefault="00CF19A5" w:rsidP="00FD0A11">
            <w:pPr>
              <w:tabs>
                <w:tab w:val="left" w:pos="2460"/>
              </w:tabs>
              <w:jc w:val="both"/>
              <w:rPr>
                <w:rFonts w:ascii="Arial" w:hAnsi="Arial" w:cs="Arial"/>
                <w:b/>
                <w:sz w:val="20"/>
                <w:szCs w:val="20"/>
              </w:rPr>
            </w:pPr>
          </w:p>
          <w:p w:rsidR="00CF19A5" w:rsidRPr="00CF19A5" w:rsidRDefault="00CF19A5" w:rsidP="00FD0A11">
            <w:pPr>
              <w:tabs>
                <w:tab w:val="left" w:pos="2460"/>
              </w:tabs>
              <w:jc w:val="both"/>
              <w:rPr>
                <w:rFonts w:ascii="Arial" w:hAnsi="Arial" w:cs="Arial"/>
                <w:b/>
                <w:sz w:val="20"/>
                <w:szCs w:val="20"/>
              </w:rPr>
            </w:pPr>
            <w:r w:rsidRPr="00CF19A5">
              <w:rPr>
                <w:rFonts w:ascii="Arial" w:hAnsi="Arial" w:cs="Arial"/>
                <w:b/>
                <w:bCs/>
                <w:sz w:val="20"/>
                <w:szCs w:val="20"/>
              </w:rPr>
              <w:t>Lifetime Achievement for Outstanding Contribution to Tourism</w:t>
            </w:r>
          </w:p>
          <w:p w:rsidR="00CF19A5" w:rsidRPr="00CF19A5" w:rsidRDefault="00CF19A5" w:rsidP="00CF19A5">
            <w:pPr>
              <w:numPr>
                <w:ilvl w:val="0"/>
                <w:numId w:val="43"/>
              </w:numPr>
              <w:jc w:val="both"/>
              <w:rPr>
                <w:rFonts w:ascii="Arial" w:hAnsi="Arial" w:cs="Arial"/>
                <w:b/>
                <w:sz w:val="20"/>
                <w:szCs w:val="20"/>
              </w:rPr>
            </w:pPr>
            <w:proofErr w:type="spellStart"/>
            <w:r w:rsidRPr="00CF19A5">
              <w:rPr>
                <w:rFonts w:ascii="Arial" w:hAnsi="Arial" w:cs="Arial"/>
                <w:b/>
                <w:sz w:val="20"/>
                <w:szCs w:val="20"/>
              </w:rPr>
              <w:t>Dato</w:t>
            </w:r>
            <w:proofErr w:type="spellEnd"/>
            <w:r w:rsidRPr="00CF19A5">
              <w:rPr>
                <w:rFonts w:ascii="Arial" w:hAnsi="Arial" w:cs="Arial"/>
                <w:b/>
                <w:sz w:val="20"/>
                <w:szCs w:val="20"/>
              </w:rPr>
              <w:t xml:space="preserve">’ Dr. </w:t>
            </w:r>
            <w:proofErr w:type="spellStart"/>
            <w:r w:rsidRPr="00CF19A5">
              <w:rPr>
                <w:rFonts w:ascii="Arial" w:hAnsi="Arial" w:cs="Arial"/>
                <w:b/>
                <w:sz w:val="20"/>
                <w:szCs w:val="20"/>
              </w:rPr>
              <w:t>Jannie</w:t>
            </w:r>
            <w:proofErr w:type="spellEnd"/>
            <w:r w:rsidRPr="00CF19A5">
              <w:rPr>
                <w:rFonts w:ascii="Arial" w:hAnsi="Arial" w:cs="Arial"/>
                <w:b/>
                <w:sz w:val="20"/>
                <w:szCs w:val="20"/>
              </w:rPr>
              <w:t xml:space="preserve"> Chan, Executive Vice Chairman, The Hour Glass Limited (Recipient)</w:t>
            </w:r>
          </w:p>
          <w:p w:rsidR="00E34665" w:rsidRPr="00CF19A5" w:rsidRDefault="00E34665" w:rsidP="00FD0A11">
            <w:pPr>
              <w:tabs>
                <w:tab w:val="left" w:pos="2460"/>
              </w:tabs>
              <w:jc w:val="both"/>
              <w:rPr>
                <w:rFonts w:ascii="Arial" w:hAnsi="Arial" w:cs="Arial"/>
                <w:b/>
                <w:sz w:val="20"/>
                <w:szCs w:val="20"/>
              </w:rPr>
            </w:pPr>
          </w:p>
        </w:tc>
      </w:tr>
      <w:tr w:rsidR="00CF19A5" w:rsidRPr="00CF19A5" w:rsidTr="00FD0A11">
        <w:tc>
          <w:tcPr>
            <w:tcW w:w="8856" w:type="dxa"/>
            <w:shd w:val="clear" w:color="auto" w:fill="404040"/>
          </w:tcPr>
          <w:p w:rsidR="00CF19A5" w:rsidRPr="00CF19A5" w:rsidRDefault="00CF19A5" w:rsidP="00FD0A11">
            <w:pPr>
              <w:tabs>
                <w:tab w:val="left" w:pos="2460"/>
              </w:tabs>
              <w:jc w:val="both"/>
              <w:rPr>
                <w:rFonts w:ascii="Arial" w:hAnsi="Arial" w:cs="Arial"/>
                <w:color w:val="FFFFFF"/>
                <w:sz w:val="20"/>
                <w:szCs w:val="20"/>
                <w:highlight w:val="black"/>
              </w:rPr>
            </w:pPr>
            <w:r w:rsidRPr="00CF19A5">
              <w:rPr>
                <w:rFonts w:ascii="Arial" w:hAnsi="Arial" w:cs="Arial"/>
                <w:b/>
                <w:bCs/>
                <w:color w:val="FFFFFF"/>
                <w:sz w:val="20"/>
                <w:szCs w:val="20"/>
                <w:highlight w:val="black"/>
              </w:rPr>
              <w:t>SPECIAL RECOGNITION</w:t>
            </w:r>
          </w:p>
        </w:tc>
      </w:tr>
      <w:tr w:rsidR="00CF19A5" w:rsidRPr="00CF19A5" w:rsidTr="00FD0A11">
        <w:tc>
          <w:tcPr>
            <w:tcW w:w="8856" w:type="dxa"/>
            <w:tcBorders>
              <w:top w:val="single" w:sz="4" w:space="0" w:color="auto"/>
              <w:left w:val="single" w:sz="4" w:space="0" w:color="auto"/>
              <w:bottom w:val="single" w:sz="4" w:space="0" w:color="auto"/>
              <w:right w:val="single" w:sz="4" w:space="0" w:color="auto"/>
            </w:tcBorders>
          </w:tcPr>
          <w:p w:rsidR="00CF19A5" w:rsidRPr="00CF19A5" w:rsidRDefault="00CF19A5" w:rsidP="00FD0A11">
            <w:pPr>
              <w:tabs>
                <w:tab w:val="left" w:pos="2460"/>
              </w:tabs>
              <w:jc w:val="both"/>
              <w:rPr>
                <w:rFonts w:ascii="Arial" w:hAnsi="Arial" w:cs="Arial"/>
                <w:b/>
                <w:bCs/>
                <w:sz w:val="20"/>
                <w:szCs w:val="20"/>
              </w:rPr>
            </w:pPr>
          </w:p>
          <w:p w:rsidR="00CF19A5" w:rsidRPr="00CF19A5" w:rsidRDefault="00CF19A5" w:rsidP="00FD0A11">
            <w:pPr>
              <w:tabs>
                <w:tab w:val="left" w:pos="2460"/>
              </w:tabs>
              <w:jc w:val="both"/>
              <w:rPr>
                <w:rFonts w:ascii="Arial" w:hAnsi="Arial" w:cs="Arial"/>
                <w:b/>
                <w:sz w:val="20"/>
                <w:szCs w:val="20"/>
              </w:rPr>
            </w:pPr>
            <w:r w:rsidRPr="00CF19A5">
              <w:rPr>
                <w:rFonts w:ascii="Arial" w:hAnsi="Arial" w:cs="Arial"/>
                <w:b/>
                <w:bCs/>
                <w:sz w:val="20"/>
                <w:szCs w:val="20"/>
              </w:rPr>
              <w:t>Breakthrough Contribution to Tourism</w:t>
            </w:r>
          </w:p>
          <w:p w:rsidR="00CF19A5" w:rsidRPr="00CF19A5" w:rsidRDefault="00CF19A5" w:rsidP="00CF19A5">
            <w:pPr>
              <w:numPr>
                <w:ilvl w:val="0"/>
                <w:numId w:val="43"/>
              </w:numPr>
              <w:jc w:val="both"/>
              <w:rPr>
                <w:rFonts w:ascii="Arial" w:hAnsi="Arial" w:cs="Arial"/>
                <w:b/>
                <w:sz w:val="20"/>
                <w:szCs w:val="20"/>
              </w:rPr>
            </w:pPr>
            <w:r w:rsidRPr="00CF19A5">
              <w:rPr>
                <w:rFonts w:ascii="Arial" w:hAnsi="Arial" w:cs="Arial"/>
                <w:b/>
                <w:sz w:val="20"/>
                <w:szCs w:val="20"/>
              </w:rPr>
              <w:t xml:space="preserve">Integrated Resorts, Marina Bay Sands, Resorts World </w:t>
            </w:r>
            <w:proofErr w:type="spellStart"/>
            <w:r w:rsidRPr="00CF19A5">
              <w:rPr>
                <w:rFonts w:ascii="Arial" w:hAnsi="Arial" w:cs="Arial"/>
                <w:b/>
                <w:sz w:val="20"/>
                <w:szCs w:val="20"/>
              </w:rPr>
              <w:t>Sentosa</w:t>
            </w:r>
            <w:proofErr w:type="spellEnd"/>
            <w:r w:rsidRPr="00CF19A5">
              <w:rPr>
                <w:rFonts w:ascii="Arial" w:hAnsi="Arial" w:cs="Arial"/>
                <w:b/>
                <w:sz w:val="20"/>
                <w:szCs w:val="20"/>
              </w:rPr>
              <w:t xml:space="preserve"> (Recipient)</w:t>
            </w:r>
          </w:p>
          <w:p w:rsidR="00CF19A5" w:rsidRPr="00CF19A5" w:rsidRDefault="00CF19A5" w:rsidP="00FD0A11">
            <w:pPr>
              <w:tabs>
                <w:tab w:val="left" w:pos="2460"/>
              </w:tabs>
              <w:jc w:val="both"/>
              <w:rPr>
                <w:rFonts w:ascii="Arial" w:hAnsi="Arial" w:cs="Arial"/>
                <w:b/>
                <w:sz w:val="20"/>
                <w:szCs w:val="20"/>
              </w:rPr>
            </w:pPr>
          </w:p>
        </w:tc>
      </w:tr>
    </w:tbl>
    <w:p w:rsidR="00E34665" w:rsidRDefault="00AB458C" w:rsidP="00E34665">
      <w:pPr>
        <w:tabs>
          <w:tab w:val="left" w:pos="2460"/>
        </w:tabs>
        <w:jc w:val="both"/>
        <w:rPr>
          <w:rFonts w:ascii="Arial" w:hAnsi="Arial" w:cs="Arial"/>
          <w:i/>
          <w:sz w:val="18"/>
          <w:szCs w:val="18"/>
        </w:rPr>
      </w:pPr>
      <w:r w:rsidRPr="00E34665">
        <w:rPr>
          <w:rFonts w:ascii="Arial" w:hAnsi="Arial" w:cs="Arial"/>
          <w:i/>
          <w:sz w:val="18"/>
          <w:szCs w:val="18"/>
        </w:rPr>
        <w:t>* All listings are in alphabetical order</w:t>
      </w:r>
    </w:p>
    <w:p w:rsidR="00CF19A5" w:rsidRDefault="00CF19A5" w:rsidP="00CF19A5">
      <w:pPr>
        <w:autoSpaceDE w:val="0"/>
        <w:autoSpaceDN w:val="0"/>
        <w:adjustRightInd w:val="0"/>
        <w:jc w:val="right"/>
        <w:rPr>
          <w:rFonts w:ascii="Tahoma" w:hAnsi="Tahoma" w:cs="Tahoma"/>
          <w:b/>
          <w:bCs/>
          <w:u w:val="single"/>
          <w:lang w:val="en-GB" w:eastAsia="en-GB"/>
        </w:rPr>
      </w:pPr>
      <w:r w:rsidRPr="00B72BA9">
        <w:rPr>
          <w:rFonts w:ascii="Tahoma" w:hAnsi="Tahoma" w:cs="Tahoma"/>
          <w:b/>
          <w:bCs/>
          <w:u w:val="single"/>
          <w:lang w:val="en-GB" w:eastAsia="en-GB"/>
        </w:rPr>
        <w:lastRenderedPageBreak/>
        <w:t>Annex B</w:t>
      </w:r>
    </w:p>
    <w:p w:rsidR="00CF19A5" w:rsidRDefault="00CF19A5" w:rsidP="00CF19A5">
      <w:pPr>
        <w:autoSpaceDE w:val="0"/>
        <w:autoSpaceDN w:val="0"/>
        <w:adjustRightInd w:val="0"/>
        <w:jc w:val="right"/>
        <w:rPr>
          <w:rFonts w:ascii="Tahoma" w:hAnsi="Tahoma" w:cs="Tahoma"/>
          <w:b/>
          <w:bCs/>
          <w:u w:val="single"/>
          <w:lang w:val="en-GB" w:eastAsia="en-GB"/>
        </w:rPr>
      </w:pPr>
    </w:p>
    <w:p w:rsidR="00CF19A5" w:rsidRPr="00CF19A5" w:rsidRDefault="00CF19A5" w:rsidP="00CF19A5">
      <w:pPr>
        <w:autoSpaceDE w:val="0"/>
        <w:autoSpaceDN w:val="0"/>
        <w:adjustRightInd w:val="0"/>
        <w:jc w:val="right"/>
        <w:rPr>
          <w:rFonts w:ascii="Tahoma" w:hAnsi="Tahoma" w:cs="Tahoma"/>
          <w:b/>
          <w:bCs/>
          <w:u w:val="single"/>
          <w:lang w:val="en-GB" w:eastAsia="en-GB"/>
        </w:rPr>
      </w:pPr>
    </w:p>
    <w:p w:rsidR="00CF19A5" w:rsidRPr="00934F08" w:rsidRDefault="00CF19A5" w:rsidP="00CF19A5">
      <w:pPr>
        <w:autoSpaceDE w:val="0"/>
        <w:autoSpaceDN w:val="0"/>
        <w:adjustRightInd w:val="0"/>
        <w:rPr>
          <w:rFonts w:ascii="Tahoma" w:hAnsi="Tahoma" w:cs="Tahoma"/>
          <w:b/>
          <w:bCs/>
          <w:lang w:val="en-GB" w:eastAsia="en-GB"/>
        </w:rPr>
      </w:pPr>
      <w:r w:rsidRPr="00934F08">
        <w:rPr>
          <w:rFonts w:ascii="Tahoma" w:hAnsi="Tahoma" w:cs="Tahoma"/>
          <w:b/>
          <w:bCs/>
          <w:lang w:val="en-GB" w:eastAsia="en-GB"/>
        </w:rPr>
        <w:t>CITATIONS FOR THE OUTSTANDING CONTRIBUTION AWARD CATEGORY</w:t>
      </w:r>
    </w:p>
    <w:p w:rsidR="00CF6227" w:rsidRPr="00934F08" w:rsidRDefault="00CF6227" w:rsidP="00CF19A5">
      <w:pPr>
        <w:autoSpaceDE w:val="0"/>
        <w:autoSpaceDN w:val="0"/>
        <w:adjustRightInd w:val="0"/>
        <w:rPr>
          <w:rFonts w:ascii="Tahoma" w:hAnsi="Tahoma" w:cs="Tahoma"/>
          <w:b/>
          <w:bCs/>
          <w:lang w:val="en-GB" w:eastAsia="en-GB"/>
        </w:rPr>
      </w:pPr>
    </w:p>
    <w:p w:rsidR="00CF6227" w:rsidRPr="00934F08" w:rsidRDefault="00CF6227" w:rsidP="00CF6227">
      <w:pPr>
        <w:rPr>
          <w:rFonts w:ascii="Arial" w:hAnsi="Arial" w:cs="Arial"/>
          <w:sz w:val="20"/>
          <w:szCs w:val="20"/>
        </w:rPr>
      </w:pPr>
      <w:r w:rsidRPr="00934F08">
        <w:rPr>
          <w:rFonts w:ascii="Arial" w:hAnsi="Arial" w:cs="Arial"/>
          <w:b/>
          <w:bCs/>
          <w:sz w:val="20"/>
          <w:szCs w:val="20"/>
        </w:rPr>
        <w:t>Lifetime Achievement for Outstanding Contribution to Tourism</w:t>
      </w:r>
    </w:p>
    <w:p w:rsidR="00CF6227" w:rsidRPr="00934F08" w:rsidRDefault="00CF6227" w:rsidP="00CF6227">
      <w:pPr>
        <w:rPr>
          <w:rFonts w:ascii="Arial" w:hAnsi="Arial" w:cs="Arial"/>
          <w:b/>
          <w:sz w:val="20"/>
          <w:szCs w:val="20"/>
        </w:rPr>
      </w:pPr>
      <w:r w:rsidRPr="00934F08">
        <w:rPr>
          <w:rFonts w:ascii="Arial" w:hAnsi="Arial" w:cs="Arial"/>
          <w:b/>
          <w:sz w:val="20"/>
          <w:szCs w:val="20"/>
        </w:rPr>
        <w:t>DATO’ DR. JANNIE CHAN</w:t>
      </w:r>
    </w:p>
    <w:p w:rsidR="00CF6227" w:rsidRPr="00934F08" w:rsidRDefault="00CF6227" w:rsidP="00CF6227">
      <w:pPr>
        <w:rPr>
          <w:rFonts w:ascii="Arial" w:hAnsi="Arial" w:cs="Arial"/>
          <w:b/>
          <w:sz w:val="20"/>
          <w:szCs w:val="20"/>
        </w:rPr>
      </w:pPr>
      <w:r w:rsidRPr="00934F08">
        <w:rPr>
          <w:rFonts w:ascii="Arial" w:hAnsi="Arial" w:cs="Arial"/>
          <w:b/>
          <w:sz w:val="20"/>
          <w:szCs w:val="20"/>
        </w:rPr>
        <w:t xml:space="preserve">Executive Vice Chairman, </w:t>
      </w:r>
      <w:proofErr w:type="gramStart"/>
      <w:r w:rsidRPr="00934F08">
        <w:rPr>
          <w:rFonts w:ascii="Arial" w:hAnsi="Arial" w:cs="Arial"/>
          <w:b/>
          <w:sz w:val="20"/>
          <w:szCs w:val="20"/>
        </w:rPr>
        <w:t>The</w:t>
      </w:r>
      <w:proofErr w:type="gramEnd"/>
      <w:r w:rsidRPr="00934F08">
        <w:rPr>
          <w:rFonts w:ascii="Arial" w:hAnsi="Arial" w:cs="Arial"/>
          <w:b/>
          <w:sz w:val="20"/>
          <w:szCs w:val="20"/>
        </w:rPr>
        <w:t xml:space="preserve"> Hour Glass Limited</w:t>
      </w:r>
    </w:p>
    <w:p w:rsidR="00CF6227" w:rsidRPr="00934F08" w:rsidRDefault="00CF6227" w:rsidP="00CF19A5">
      <w:pPr>
        <w:autoSpaceDE w:val="0"/>
        <w:autoSpaceDN w:val="0"/>
        <w:adjustRightInd w:val="0"/>
        <w:rPr>
          <w:rFonts w:ascii="Arial" w:hAnsi="Arial" w:cs="Arial"/>
          <w:b/>
          <w:bCs/>
          <w:sz w:val="21"/>
          <w:szCs w:val="21"/>
          <w:lang w:val="en-GB" w:eastAsia="en-GB"/>
        </w:rPr>
      </w:pPr>
    </w:p>
    <w:p w:rsidR="00D31892" w:rsidRPr="00934F08" w:rsidRDefault="00D31892" w:rsidP="00D31892">
      <w:pPr>
        <w:pStyle w:val="PlainText"/>
        <w:jc w:val="both"/>
        <w:rPr>
          <w:rFonts w:ascii="Arial" w:hAnsi="Arial" w:cs="Arial"/>
          <w:sz w:val="20"/>
          <w:szCs w:val="20"/>
        </w:rPr>
      </w:pPr>
      <w:proofErr w:type="spellStart"/>
      <w:r w:rsidRPr="00934F08">
        <w:rPr>
          <w:rFonts w:ascii="Arial" w:hAnsi="Arial" w:cs="Arial"/>
          <w:sz w:val="20"/>
          <w:szCs w:val="20"/>
        </w:rPr>
        <w:t>Dato</w:t>
      </w:r>
      <w:proofErr w:type="spellEnd"/>
      <w:r w:rsidRPr="00934F08">
        <w:rPr>
          <w:rFonts w:ascii="Arial" w:hAnsi="Arial" w:cs="Arial"/>
          <w:sz w:val="20"/>
          <w:szCs w:val="20"/>
        </w:rPr>
        <w:t xml:space="preserve">’ Dr </w:t>
      </w:r>
      <w:proofErr w:type="spellStart"/>
      <w:r w:rsidRPr="00934F08">
        <w:rPr>
          <w:rFonts w:ascii="Arial" w:hAnsi="Arial" w:cs="Arial"/>
          <w:sz w:val="20"/>
          <w:szCs w:val="20"/>
        </w:rPr>
        <w:t>Jannie</w:t>
      </w:r>
      <w:proofErr w:type="spellEnd"/>
      <w:r w:rsidRPr="00934F08">
        <w:rPr>
          <w:rFonts w:ascii="Arial" w:hAnsi="Arial" w:cs="Arial"/>
          <w:sz w:val="20"/>
          <w:szCs w:val="20"/>
        </w:rPr>
        <w:t xml:space="preserve"> Chan is a businesswoman whose achievements are recognised both in Singapore and around the world.</w:t>
      </w:r>
    </w:p>
    <w:p w:rsidR="00D31892" w:rsidRPr="00934F08" w:rsidRDefault="00D31892" w:rsidP="00D31892">
      <w:pPr>
        <w:pStyle w:val="PlainText"/>
        <w:jc w:val="both"/>
        <w:rPr>
          <w:rFonts w:ascii="Arial" w:hAnsi="Arial" w:cs="Arial"/>
          <w:sz w:val="20"/>
          <w:szCs w:val="20"/>
        </w:rPr>
      </w:pPr>
    </w:p>
    <w:p w:rsidR="00D31892" w:rsidRPr="00D31892" w:rsidRDefault="00D31892" w:rsidP="00D31892">
      <w:pPr>
        <w:pStyle w:val="PlainText"/>
        <w:jc w:val="both"/>
        <w:rPr>
          <w:rFonts w:ascii="Arial" w:hAnsi="Arial" w:cs="Arial"/>
          <w:sz w:val="20"/>
          <w:szCs w:val="20"/>
        </w:rPr>
      </w:pPr>
      <w:r w:rsidRPr="00934F08">
        <w:rPr>
          <w:rFonts w:ascii="Arial" w:hAnsi="Arial" w:cs="Arial"/>
          <w:sz w:val="20"/>
          <w:szCs w:val="20"/>
        </w:rPr>
        <w:t xml:space="preserve">The Hour Glass, a company </w:t>
      </w:r>
      <w:proofErr w:type="spellStart"/>
      <w:r w:rsidRPr="00934F08">
        <w:rPr>
          <w:rFonts w:ascii="Arial" w:hAnsi="Arial" w:cs="Arial"/>
          <w:sz w:val="20"/>
          <w:szCs w:val="20"/>
        </w:rPr>
        <w:t>Jannie</w:t>
      </w:r>
      <w:proofErr w:type="spellEnd"/>
      <w:r w:rsidRPr="00934F08">
        <w:rPr>
          <w:rFonts w:ascii="Arial" w:hAnsi="Arial" w:cs="Arial"/>
          <w:sz w:val="20"/>
          <w:szCs w:val="20"/>
        </w:rPr>
        <w:t xml:space="preserve"> co-founded in 1979</w:t>
      </w:r>
      <w:r w:rsidRPr="00D31892">
        <w:rPr>
          <w:rFonts w:ascii="Arial" w:hAnsi="Arial" w:cs="Arial"/>
          <w:sz w:val="20"/>
          <w:szCs w:val="20"/>
        </w:rPr>
        <w:t xml:space="preserve">, is a leading contemporary specialist watch retailer in the Asia Pacific region. The concept of a luxury watch retail experience was unheard of at the time, but she guided its growth from a single retail operation to become the most geographically diverse specialist luxury watch retailer in Asia, representing a stable of over 60 brands with a regional network of 27 boutiques strategically located in prime shopping belts in Australia, Hong Kong, Japan, Malaysia, Singapore and Thailand. The Hour Glass also pioneered the development and promotion of contemporary </w:t>
      </w:r>
      <w:proofErr w:type="spellStart"/>
      <w:r w:rsidRPr="00D31892">
        <w:rPr>
          <w:rFonts w:ascii="Arial" w:hAnsi="Arial" w:cs="Arial"/>
          <w:sz w:val="20"/>
          <w:szCs w:val="20"/>
        </w:rPr>
        <w:t>horological</w:t>
      </w:r>
      <w:proofErr w:type="spellEnd"/>
      <w:r w:rsidRPr="00D31892">
        <w:rPr>
          <w:rFonts w:ascii="Arial" w:hAnsi="Arial" w:cs="Arial"/>
          <w:sz w:val="20"/>
          <w:szCs w:val="20"/>
        </w:rPr>
        <w:t xml:space="preserve"> culture in this region through the launch of TEMPUS – The Great </w:t>
      </w:r>
      <w:proofErr w:type="spellStart"/>
      <w:r w:rsidRPr="00D31892">
        <w:rPr>
          <w:rFonts w:ascii="Arial" w:hAnsi="Arial" w:cs="Arial"/>
          <w:sz w:val="20"/>
          <w:szCs w:val="20"/>
        </w:rPr>
        <w:t>Watchscapade</w:t>
      </w:r>
      <w:proofErr w:type="spellEnd"/>
      <w:r w:rsidRPr="00D31892">
        <w:rPr>
          <w:rFonts w:ascii="Arial" w:hAnsi="Arial" w:cs="Arial"/>
          <w:sz w:val="20"/>
          <w:szCs w:val="20"/>
        </w:rPr>
        <w:t xml:space="preserve"> in 2004 and TEMPUS – The Temple of Time in 2007, enhancing </w:t>
      </w:r>
      <w:proofErr w:type="spellStart"/>
      <w:r w:rsidRPr="00D31892">
        <w:rPr>
          <w:rFonts w:ascii="Arial" w:hAnsi="Arial" w:cs="Arial"/>
          <w:sz w:val="20"/>
          <w:szCs w:val="20"/>
        </w:rPr>
        <w:t>horological</w:t>
      </w:r>
      <w:proofErr w:type="spellEnd"/>
      <w:r w:rsidRPr="00D31892">
        <w:rPr>
          <w:rFonts w:ascii="Arial" w:hAnsi="Arial" w:cs="Arial"/>
          <w:sz w:val="20"/>
          <w:szCs w:val="20"/>
        </w:rPr>
        <w:t xml:space="preserve"> awareness in Asia, as well as raising the level of understanding and appreciation of specialist luxury timepieces.</w:t>
      </w:r>
    </w:p>
    <w:p w:rsidR="00D31892" w:rsidRPr="00D31892" w:rsidRDefault="00D31892" w:rsidP="00D31892">
      <w:pPr>
        <w:pStyle w:val="PlainText"/>
        <w:jc w:val="both"/>
        <w:rPr>
          <w:rFonts w:ascii="Arial" w:hAnsi="Arial" w:cs="Arial"/>
          <w:sz w:val="20"/>
          <w:szCs w:val="20"/>
        </w:rPr>
      </w:pPr>
    </w:p>
    <w:p w:rsidR="00D31892" w:rsidRPr="00D31892" w:rsidRDefault="00D31892" w:rsidP="00D31892">
      <w:pPr>
        <w:pStyle w:val="BodyText"/>
        <w:spacing w:after="0"/>
        <w:jc w:val="both"/>
        <w:rPr>
          <w:rFonts w:ascii="Arial" w:hAnsi="Arial" w:cs="Arial"/>
          <w:sz w:val="20"/>
          <w:szCs w:val="20"/>
        </w:rPr>
      </w:pPr>
      <w:proofErr w:type="spellStart"/>
      <w:r w:rsidRPr="00D31892">
        <w:rPr>
          <w:rFonts w:ascii="Arial" w:hAnsi="Arial" w:cs="Arial"/>
          <w:color w:val="000000" w:themeColor="text1"/>
          <w:sz w:val="20"/>
          <w:szCs w:val="20"/>
        </w:rPr>
        <w:t>Jannie</w:t>
      </w:r>
      <w:proofErr w:type="spellEnd"/>
      <w:r w:rsidRPr="00D31892">
        <w:rPr>
          <w:rFonts w:ascii="Arial" w:hAnsi="Arial" w:cs="Arial"/>
          <w:color w:val="000000" w:themeColor="text1"/>
          <w:sz w:val="20"/>
          <w:szCs w:val="20"/>
        </w:rPr>
        <w:t xml:space="preserve"> has decades of experience in the retail trade. She is </w:t>
      </w:r>
      <w:r w:rsidRPr="00D31892">
        <w:rPr>
          <w:rFonts w:ascii="Arial" w:hAnsi="Arial" w:cs="Arial"/>
          <w:color w:val="000000"/>
          <w:sz w:val="20"/>
          <w:szCs w:val="20"/>
        </w:rPr>
        <w:t>the</w:t>
      </w:r>
      <w:r w:rsidRPr="00D31892">
        <w:rPr>
          <w:rFonts w:ascii="Arial" w:hAnsi="Arial" w:cs="Arial"/>
          <w:sz w:val="20"/>
          <w:szCs w:val="20"/>
        </w:rPr>
        <w:t xml:space="preserve"> first woman president of the Singapore Retailers Association, and in that capacity has undertaken various actions to promote and raise the standards, profile and image of the retail industry by promoting innovation, creativity and excellence. As the Chairman of the Great Singapore Sale Steering Committee, she played a significant role not only in establishing the Great Singapore Sale as a highlight on Singapore’s events calendar for both locals and visitors, but in bringing the industry together to collectively ring in robust sales year-on-year. This annual fiesta is now one of the biggest shopping events in the world, with </w:t>
      </w:r>
      <w:proofErr w:type="spellStart"/>
      <w:r w:rsidRPr="00D31892">
        <w:rPr>
          <w:rFonts w:ascii="Arial" w:hAnsi="Arial" w:cs="Arial"/>
          <w:sz w:val="20"/>
          <w:szCs w:val="20"/>
        </w:rPr>
        <w:t>Frommer’s</w:t>
      </w:r>
      <w:proofErr w:type="spellEnd"/>
      <w:r w:rsidRPr="00D31892">
        <w:rPr>
          <w:rFonts w:ascii="Arial" w:hAnsi="Arial" w:cs="Arial"/>
          <w:sz w:val="20"/>
          <w:szCs w:val="20"/>
        </w:rPr>
        <w:t xml:space="preserve"> Travel Guides calling it one of “300 </w:t>
      </w:r>
      <w:proofErr w:type="spellStart"/>
      <w:r w:rsidRPr="00D31892">
        <w:rPr>
          <w:rFonts w:ascii="Arial" w:hAnsi="Arial" w:cs="Arial"/>
          <w:sz w:val="20"/>
          <w:szCs w:val="20"/>
        </w:rPr>
        <w:t>Unmissable</w:t>
      </w:r>
      <w:proofErr w:type="spellEnd"/>
      <w:r w:rsidRPr="00D31892">
        <w:rPr>
          <w:rFonts w:ascii="Arial" w:hAnsi="Arial" w:cs="Arial"/>
          <w:sz w:val="20"/>
          <w:szCs w:val="20"/>
        </w:rPr>
        <w:t xml:space="preserve"> Events and Festivals </w:t>
      </w:r>
      <w:proofErr w:type="gramStart"/>
      <w:r w:rsidRPr="00D31892">
        <w:rPr>
          <w:rFonts w:ascii="Arial" w:hAnsi="Arial" w:cs="Arial"/>
          <w:sz w:val="20"/>
          <w:szCs w:val="20"/>
        </w:rPr>
        <w:t>Around</w:t>
      </w:r>
      <w:proofErr w:type="gramEnd"/>
      <w:r w:rsidRPr="00D31892">
        <w:rPr>
          <w:rFonts w:ascii="Arial" w:hAnsi="Arial" w:cs="Arial"/>
          <w:sz w:val="20"/>
          <w:szCs w:val="20"/>
        </w:rPr>
        <w:t xml:space="preserve"> the World”.</w:t>
      </w:r>
    </w:p>
    <w:p w:rsidR="00D31892" w:rsidRPr="00D31892" w:rsidRDefault="00D31892" w:rsidP="00D31892">
      <w:pPr>
        <w:pStyle w:val="BodyText"/>
        <w:spacing w:after="0"/>
        <w:jc w:val="both"/>
        <w:rPr>
          <w:rFonts w:ascii="Arial" w:hAnsi="Arial" w:cs="Arial"/>
          <w:sz w:val="20"/>
          <w:szCs w:val="20"/>
        </w:rPr>
      </w:pPr>
    </w:p>
    <w:p w:rsidR="00D31892" w:rsidRPr="00D31892" w:rsidRDefault="00D31892" w:rsidP="00D31892">
      <w:pPr>
        <w:pStyle w:val="Header"/>
        <w:spacing w:before="0" w:beforeAutospacing="0" w:after="0" w:afterAutospacing="0"/>
        <w:jc w:val="both"/>
        <w:rPr>
          <w:rFonts w:ascii="Arial" w:hAnsi="Arial" w:cs="Arial"/>
          <w:sz w:val="20"/>
          <w:szCs w:val="20"/>
        </w:rPr>
      </w:pPr>
      <w:proofErr w:type="spellStart"/>
      <w:r w:rsidRPr="00D31892">
        <w:rPr>
          <w:rFonts w:ascii="Arial" w:hAnsi="Arial" w:cs="Arial"/>
          <w:sz w:val="20"/>
          <w:szCs w:val="20"/>
        </w:rPr>
        <w:t>Jannie’s</w:t>
      </w:r>
      <w:proofErr w:type="spellEnd"/>
      <w:r w:rsidRPr="00D31892">
        <w:rPr>
          <w:rFonts w:ascii="Arial" w:hAnsi="Arial" w:cs="Arial"/>
          <w:sz w:val="20"/>
          <w:szCs w:val="20"/>
        </w:rPr>
        <w:t xml:space="preserve"> ability to </w:t>
      </w:r>
      <w:proofErr w:type="spellStart"/>
      <w:r w:rsidRPr="00D31892">
        <w:rPr>
          <w:rFonts w:ascii="Arial" w:hAnsi="Arial" w:cs="Arial"/>
          <w:sz w:val="20"/>
          <w:szCs w:val="20"/>
        </w:rPr>
        <w:t>galvanise</w:t>
      </w:r>
      <w:proofErr w:type="spellEnd"/>
      <w:r w:rsidRPr="00D31892">
        <w:rPr>
          <w:rFonts w:ascii="Arial" w:hAnsi="Arial" w:cs="Arial"/>
          <w:sz w:val="20"/>
          <w:szCs w:val="20"/>
        </w:rPr>
        <w:t xml:space="preserve"> action among fellow industry members and stakeholders in the public and private sector has seen her bringing in other impactful retail events such as securing the hosting of the 15</w:t>
      </w:r>
      <w:r w:rsidRPr="00D31892">
        <w:rPr>
          <w:rFonts w:ascii="Arial" w:hAnsi="Arial" w:cs="Arial"/>
          <w:sz w:val="20"/>
          <w:szCs w:val="20"/>
          <w:vertAlign w:val="superscript"/>
        </w:rPr>
        <w:t>th</w:t>
      </w:r>
      <w:r w:rsidRPr="00D31892">
        <w:rPr>
          <w:rFonts w:ascii="Arial" w:hAnsi="Arial" w:cs="Arial"/>
          <w:sz w:val="20"/>
          <w:szCs w:val="20"/>
        </w:rPr>
        <w:t xml:space="preserve"> Asia-Pacific Retailers Convention &amp; Exhibition or APRCE, the largest international retailers’ convention to be accompanied by a retail exhibition in the region. She is also the Convention Chairperson.</w:t>
      </w:r>
    </w:p>
    <w:p w:rsidR="00D31892" w:rsidRPr="00D31892" w:rsidRDefault="00D31892" w:rsidP="00D31892">
      <w:pPr>
        <w:pStyle w:val="PlainText"/>
        <w:jc w:val="both"/>
        <w:rPr>
          <w:rFonts w:ascii="Arial" w:hAnsi="Arial" w:cs="Arial"/>
          <w:sz w:val="20"/>
          <w:szCs w:val="20"/>
        </w:rPr>
      </w:pPr>
    </w:p>
    <w:p w:rsidR="00D31892" w:rsidRPr="00D31892" w:rsidRDefault="00D31892" w:rsidP="00D31892">
      <w:pPr>
        <w:pStyle w:val="PlainText"/>
        <w:jc w:val="both"/>
        <w:rPr>
          <w:rFonts w:ascii="Arial" w:hAnsi="Arial" w:cs="Arial"/>
          <w:sz w:val="20"/>
          <w:szCs w:val="20"/>
        </w:rPr>
      </w:pPr>
      <w:proofErr w:type="spellStart"/>
      <w:r w:rsidRPr="00D31892">
        <w:rPr>
          <w:rFonts w:ascii="Arial" w:hAnsi="Arial" w:cs="Arial"/>
          <w:sz w:val="20"/>
          <w:szCs w:val="20"/>
        </w:rPr>
        <w:t>Jannie</w:t>
      </w:r>
      <w:proofErr w:type="spellEnd"/>
      <w:r w:rsidRPr="00D31892">
        <w:rPr>
          <w:rFonts w:ascii="Arial" w:hAnsi="Arial" w:cs="Arial"/>
          <w:sz w:val="20"/>
          <w:szCs w:val="20"/>
        </w:rPr>
        <w:t xml:space="preserve"> is a firm believer in total quality and its people. As the Chairman of the Retail Academy of Singapore and Chairman of the Retail Industry Skills and Training Council, she drives efforts to strengthen the capabilities of the industry through productivity and training initiatives. She has worked towards the professionalism of the industry through recognition platforms like the SRA Awards, and educational platforms such as the National Retail Scholarships, the SRA Institute for Retailing, and the Singapore Retail Industry Conference. </w:t>
      </w:r>
    </w:p>
    <w:p w:rsidR="00D31892" w:rsidRPr="00D31892" w:rsidRDefault="00D31892" w:rsidP="00D31892">
      <w:pPr>
        <w:pStyle w:val="Header"/>
        <w:spacing w:before="0" w:beforeAutospacing="0" w:after="0" w:afterAutospacing="0"/>
        <w:jc w:val="both"/>
        <w:rPr>
          <w:rFonts w:ascii="Arial" w:hAnsi="Arial" w:cs="Arial"/>
          <w:sz w:val="20"/>
          <w:szCs w:val="20"/>
        </w:rPr>
      </w:pPr>
    </w:p>
    <w:p w:rsidR="00D31892" w:rsidRPr="00D31892" w:rsidRDefault="00D31892" w:rsidP="00D31892">
      <w:pPr>
        <w:tabs>
          <w:tab w:val="left" w:pos="1661"/>
        </w:tabs>
        <w:jc w:val="both"/>
        <w:rPr>
          <w:rFonts w:ascii="Arial" w:hAnsi="Arial" w:cs="Arial"/>
          <w:sz w:val="20"/>
          <w:szCs w:val="20"/>
        </w:rPr>
      </w:pPr>
      <w:r w:rsidRPr="00D31892">
        <w:rPr>
          <w:rFonts w:ascii="Arial" w:hAnsi="Arial" w:cs="Arial"/>
          <w:sz w:val="20"/>
          <w:szCs w:val="20"/>
        </w:rPr>
        <w:t xml:space="preserve">For her relentless efforts in championing the retail industry in </w:t>
      </w:r>
      <w:proofErr w:type="gramStart"/>
      <w:r w:rsidRPr="00D31892">
        <w:rPr>
          <w:rFonts w:ascii="Arial" w:hAnsi="Arial" w:cs="Arial"/>
          <w:sz w:val="20"/>
          <w:szCs w:val="20"/>
        </w:rPr>
        <w:t>Singapore,</w:t>
      </w:r>
      <w:proofErr w:type="gramEnd"/>
      <w:r w:rsidRPr="00D31892">
        <w:rPr>
          <w:rFonts w:ascii="Arial" w:hAnsi="Arial" w:cs="Arial"/>
          <w:sz w:val="20"/>
          <w:szCs w:val="20"/>
        </w:rPr>
        <w:t xml:space="preserve"> and successfully raising its professionalism and standards, the Singapore Tourism Board is </w:t>
      </w:r>
      <w:proofErr w:type="spellStart"/>
      <w:r w:rsidRPr="00D31892">
        <w:rPr>
          <w:rFonts w:ascii="Arial" w:hAnsi="Arial" w:cs="Arial"/>
          <w:sz w:val="20"/>
          <w:szCs w:val="20"/>
        </w:rPr>
        <w:t>honoured</w:t>
      </w:r>
      <w:proofErr w:type="spellEnd"/>
      <w:r w:rsidRPr="00D31892">
        <w:rPr>
          <w:rFonts w:ascii="Arial" w:hAnsi="Arial" w:cs="Arial"/>
          <w:sz w:val="20"/>
          <w:szCs w:val="20"/>
        </w:rPr>
        <w:t xml:space="preserve"> to present to </w:t>
      </w:r>
      <w:proofErr w:type="spellStart"/>
      <w:r w:rsidRPr="00D31892">
        <w:rPr>
          <w:rFonts w:ascii="Arial" w:hAnsi="Arial" w:cs="Arial"/>
          <w:sz w:val="20"/>
          <w:szCs w:val="20"/>
        </w:rPr>
        <w:t>Dato</w:t>
      </w:r>
      <w:proofErr w:type="spellEnd"/>
      <w:r w:rsidRPr="00D31892">
        <w:rPr>
          <w:rFonts w:ascii="Arial" w:hAnsi="Arial" w:cs="Arial"/>
          <w:sz w:val="20"/>
          <w:szCs w:val="20"/>
        </w:rPr>
        <w:t xml:space="preserve">’ Dr </w:t>
      </w:r>
      <w:proofErr w:type="spellStart"/>
      <w:r w:rsidRPr="00D31892">
        <w:rPr>
          <w:rFonts w:ascii="Arial" w:hAnsi="Arial" w:cs="Arial"/>
          <w:sz w:val="20"/>
          <w:szCs w:val="20"/>
        </w:rPr>
        <w:t>Jannie</w:t>
      </w:r>
      <w:proofErr w:type="spellEnd"/>
      <w:r w:rsidRPr="00D31892">
        <w:rPr>
          <w:rFonts w:ascii="Arial" w:hAnsi="Arial" w:cs="Arial"/>
          <w:sz w:val="20"/>
          <w:szCs w:val="20"/>
        </w:rPr>
        <w:t xml:space="preserve"> Chan the award for Lifetime Achievement for Outstanding Contribution to Tourism.</w:t>
      </w:r>
    </w:p>
    <w:p w:rsidR="00CF6227" w:rsidRPr="00D31892" w:rsidRDefault="00CF6227" w:rsidP="00D31892">
      <w:pPr>
        <w:autoSpaceDE w:val="0"/>
        <w:autoSpaceDN w:val="0"/>
        <w:adjustRightInd w:val="0"/>
        <w:jc w:val="both"/>
        <w:rPr>
          <w:rFonts w:ascii="Tahoma" w:hAnsi="Tahoma" w:cs="Tahoma"/>
          <w:b/>
          <w:bCs/>
          <w:sz w:val="22"/>
          <w:szCs w:val="22"/>
          <w:lang w:val="en-GB" w:eastAsia="en-GB"/>
        </w:rPr>
      </w:pPr>
    </w:p>
    <w:p w:rsidR="00CF6227" w:rsidRPr="00D31892" w:rsidRDefault="00CF6227" w:rsidP="00D31892">
      <w:pPr>
        <w:autoSpaceDE w:val="0"/>
        <w:autoSpaceDN w:val="0"/>
        <w:adjustRightInd w:val="0"/>
        <w:jc w:val="both"/>
        <w:rPr>
          <w:rFonts w:ascii="Tahoma" w:hAnsi="Tahoma" w:cs="Tahoma"/>
          <w:b/>
          <w:bCs/>
          <w:sz w:val="22"/>
          <w:szCs w:val="22"/>
          <w:lang w:val="en-GB" w:eastAsia="en-GB"/>
        </w:rPr>
      </w:pPr>
    </w:p>
    <w:p w:rsidR="00CF6227" w:rsidRPr="00D31892" w:rsidRDefault="00CF6227" w:rsidP="00D31892">
      <w:pPr>
        <w:autoSpaceDE w:val="0"/>
        <w:autoSpaceDN w:val="0"/>
        <w:adjustRightInd w:val="0"/>
        <w:jc w:val="both"/>
        <w:rPr>
          <w:rFonts w:ascii="Tahoma" w:hAnsi="Tahoma" w:cs="Tahoma"/>
          <w:b/>
          <w:bCs/>
          <w:sz w:val="22"/>
          <w:szCs w:val="22"/>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934F08" w:rsidRDefault="00934F08"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6227">
      <w:pPr>
        <w:rPr>
          <w:rFonts w:ascii="Arial" w:hAnsi="Arial" w:cs="Arial"/>
          <w:sz w:val="20"/>
          <w:szCs w:val="20"/>
        </w:rPr>
      </w:pPr>
      <w:r>
        <w:rPr>
          <w:rFonts w:ascii="Arial" w:hAnsi="Arial" w:cs="Arial"/>
          <w:b/>
          <w:bCs/>
          <w:sz w:val="20"/>
          <w:szCs w:val="20"/>
        </w:rPr>
        <w:lastRenderedPageBreak/>
        <w:t>Business Event Ambassador</w:t>
      </w:r>
    </w:p>
    <w:p w:rsidR="00CF6227" w:rsidRPr="00CF6227" w:rsidRDefault="00CF6227" w:rsidP="00CF6227">
      <w:pPr>
        <w:rPr>
          <w:rFonts w:ascii="Arial" w:hAnsi="Arial" w:cs="Arial"/>
          <w:b/>
          <w:sz w:val="20"/>
          <w:szCs w:val="20"/>
        </w:rPr>
      </w:pPr>
      <w:r w:rsidRPr="00CF6227">
        <w:rPr>
          <w:rFonts w:ascii="Arial" w:hAnsi="Arial" w:cs="Arial"/>
          <w:b/>
          <w:sz w:val="20"/>
          <w:szCs w:val="20"/>
        </w:rPr>
        <w:t>DR. ANDY NAZARECHUK</w:t>
      </w:r>
    </w:p>
    <w:p w:rsidR="00CF6227" w:rsidRPr="00CF6227" w:rsidRDefault="00CF6227" w:rsidP="00CF6227">
      <w:pPr>
        <w:rPr>
          <w:rFonts w:ascii="Arial" w:hAnsi="Arial" w:cs="Arial"/>
          <w:b/>
          <w:sz w:val="20"/>
          <w:szCs w:val="20"/>
        </w:rPr>
      </w:pPr>
      <w:r w:rsidRPr="00CF6227">
        <w:rPr>
          <w:rFonts w:ascii="Arial" w:hAnsi="Arial" w:cs="Arial"/>
          <w:b/>
          <w:sz w:val="20"/>
          <w:szCs w:val="20"/>
        </w:rPr>
        <w:t xml:space="preserve">President, </w:t>
      </w:r>
      <w:proofErr w:type="spellStart"/>
      <w:r w:rsidRPr="00CF6227">
        <w:rPr>
          <w:rFonts w:ascii="Arial" w:hAnsi="Arial" w:cs="Arial"/>
          <w:b/>
          <w:sz w:val="20"/>
          <w:szCs w:val="20"/>
        </w:rPr>
        <w:t>APacCHRIE</w:t>
      </w:r>
      <w:proofErr w:type="spellEnd"/>
    </w:p>
    <w:p w:rsidR="00CF6227" w:rsidRPr="00CF6227" w:rsidRDefault="00CF6227" w:rsidP="00CF6227">
      <w:pPr>
        <w:rPr>
          <w:rFonts w:ascii="Arial" w:hAnsi="Arial" w:cs="Arial"/>
          <w:b/>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Dr Andy </w:t>
      </w:r>
      <w:proofErr w:type="spellStart"/>
      <w:r w:rsidRPr="00D31892">
        <w:rPr>
          <w:rFonts w:ascii="Arial" w:hAnsi="Arial" w:cs="Arial"/>
          <w:sz w:val="20"/>
          <w:szCs w:val="20"/>
        </w:rPr>
        <w:t>Nazarechuk</w:t>
      </w:r>
      <w:proofErr w:type="spellEnd"/>
      <w:r w:rsidRPr="00D31892">
        <w:rPr>
          <w:rFonts w:ascii="Arial" w:hAnsi="Arial" w:cs="Arial"/>
          <w:sz w:val="20"/>
          <w:szCs w:val="20"/>
        </w:rPr>
        <w:t xml:space="preserve">, the founding Dean of University of Nevada Las Vegas – Singapore (2005-2011), is a leader in both the academic and the professional worlds of hospitality development.  As the President of </w:t>
      </w:r>
      <w:proofErr w:type="spellStart"/>
      <w:r w:rsidRPr="00D31892">
        <w:rPr>
          <w:rFonts w:ascii="Arial" w:hAnsi="Arial" w:cs="Arial"/>
          <w:sz w:val="20"/>
          <w:szCs w:val="20"/>
        </w:rPr>
        <w:t>APac</w:t>
      </w:r>
      <w:proofErr w:type="spellEnd"/>
      <w:r w:rsidRPr="00D31892">
        <w:rPr>
          <w:rFonts w:ascii="Arial" w:hAnsi="Arial" w:cs="Arial"/>
          <w:sz w:val="20"/>
          <w:szCs w:val="20"/>
        </w:rPr>
        <w:t>-CHRIE (Asia Pacific Council on Hotel, Restaurant and Institutional Education) – the largest hospitality educators association in Asia, Dr Andy is responsible for promoting the association’s vision of expanding hospitality educational quality and excellence in the region.  In his current role as President, Dr Andy continues to promote Singapore as a global education hub and center for MICE education. Dr Andy also serves on a variety of committees, including the United Nations World Tourism Panel of Tourism Experts, the Development Agency Tourism Industry Skills &amp; Training Council, and is on the International Advisory Board for Singapore Pools.</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Dr Andy is a forerunner in championing Business Events in Singapore through his regular speaking engagements at a wide variety of conferences, professional and industry events, as well as a regular guest lecturer for other universities.  He constantly promotes Singapore as the premier MICE destination in the region, spreading the message of Singapore’s Tourism and MICE industries which continue to set new standards for the region and Singapore as a model city and a place to come for both education and business.   </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On the academic front, in his capacity as Dean of UNLV Singapore, Dr Andy helped develop the Singapore’s Workforce Development Skills diploma in MICE.  This eight month educational program is designed to help upgrade Singapore’s workers in the MICE industry.</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Dr Andy has also been the key driver in Singapore’s successful hosting of the Asia Pacific CHRIE Conference 2009.  Dr Andy </w:t>
      </w:r>
      <w:proofErr w:type="spellStart"/>
      <w:r w:rsidRPr="00D31892">
        <w:rPr>
          <w:rFonts w:ascii="Arial" w:hAnsi="Arial" w:cs="Arial"/>
          <w:sz w:val="20"/>
          <w:szCs w:val="20"/>
        </w:rPr>
        <w:t>galvanised</w:t>
      </w:r>
      <w:proofErr w:type="spellEnd"/>
      <w:r w:rsidRPr="00D31892">
        <w:rPr>
          <w:rFonts w:ascii="Arial" w:hAnsi="Arial" w:cs="Arial"/>
          <w:sz w:val="20"/>
          <w:szCs w:val="20"/>
        </w:rPr>
        <w:t xml:space="preserve"> over 10 local polytechnics and various government agencies to jointly submit a bid to host the conference. The </w:t>
      </w:r>
      <w:proofErr w:type="spellStart"/>
      <w:r w:rsidRPr="00D31892">
        <w:rPr>
          <w:rFonts w:ascii="Arial" w:hAnsi="Arial" w:cs="Arial"/>
          <w:sz w:val="20"/>
          <w:szCs w:val="20"/>
        </w:rPr>
        <w:t>APac</w:t>
      </w:r>
      <w:proofErr w:type="spellEnd"/>
      <w:r w:rsidRPr="00D31892">
        <w:rPr>
          <w:rFonts w:ascii="Arial" w:hAnsi="Arial" w:cs="Arial"/>
          <w:sz w:val="20"/>
          <w:szCs w:val="20"/>
        </w:rPr>
        <w:t xml:space="preserve">-CHRIE Conference, held annually brings hospitality educators together to discuss educational issues, present academic papers, and discuss current trends in the region. UNLV Singapore hosted the conference in 2009, with approximated 280 attendees. This conference was planned, organized, and executed entirely by UNLV Singapore undergraduate students and set a new standard for student educational experiences that is now being replicated by other schools in the region.  UNLV Singapore students also created the first </w:t>
      </w:r>
      <w:proofErr w:type="spellStart"/>
      <w:r w:rsidRPr="00D31892">
        <w:rPr>
          <w:rFonts w:ascii="Arial" w:hAnsi="Arial" w:cs="Arial"/>
          <w:sz w:val="20"/>
          <w:szCs w:val="20"/>
        </w:rPr>
        <w:t>APacCHRIE</w:t>
      </w:r>
      <w:proofErr w:type="spellEnd"/>
      <w:r w:rsidRPr="00D31892">
        <w:rPr>
          <w:rFonts w:ascii="Arial" w:hAnsi="Arial" w:cs="Arial"/>
          <w:sz w:val="20"/>
          <w:szCs w:val="20"/>
        </w:rPr>
        <w:t xml:space="preserve"> student conference, again setting a new standard for the conference that will be continued in future years.</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Furthermore, Dr Andy played an instrumental role in Singapore’s hosting of the first International Convention Expo Summit (ICES) in May of 2008 and subsequently in 2010.  Created by UNLV over 15 years ago in Las Vegas, the conference now alternates between Singapore and Hong Kong.  This international conference brings together industry professionals, academic leaders, and graduate students to share knowledge concerning the MICE industry.  </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Dr Andy is an internationally known speaker, facilitating workshops, teaching courses and addressing conferences and conventions for hotel professionals and academics on topics ranging from human resource motivation and management to casino management.  His collaboration has been sought for international initiatives in countries around the world including: China, South Korea, France, Poland, Ukraine, Egypt, Japan, Taiwan, Brazil, Oman, Vietnam, Singapore, the Philippines, Australia, Macau, Palau, Saipan, to name just a few.</w:t>
      </w:r>
    </w:p>
    <w:p w:rsidR="00D31892" w:rsidRPr="00D31892" w:rsidRDefault="00D31892" w:rsidP="00D31892">
      <w:pPr>
        <w:jc w:val="both"/>
        <w:rPr>
          <w:rFonts w:ascii="Arial" w:hAnsi="Arial" w:cs="Arial"/>
          <w:sz w:val="20"/>
          <w:szCs w:val="20"/>
        </w:rPr>
      </w:pPr>
    </w:p>
    <w:p w:rsidR="00CF6227" w:rsidRPr="00D31892" w:rsidRDefault="00D31892" w:rsidP="00D31892">
      <w:pPr>
        <w:jc w:val="both"/>
        <w:rPr>
          <w:rFonts w:ascii="Arial" w:hAnsi="Arial" w:cs="Arial"/>
          <w:b/>
          <w:sz w:val="20"/>
          <w:szCs w:val="20"/>
        </w:rPr>
      </w:pPr>
      <w:r w:rsidRPr="00D31892">
        <w:rPr>
          <w:rFonts w:ascii="Arial" w:hAnsi="Arial" w:cs="Arial"/>
          <w:sz w:val="20"/>
          <w:szCs w:val="20"/>
        </w:rPr>
        <w:t>Dr Andy holds both Bachelor of Science and Master of Science degrees in Hospitality from UNLV as well as a doctorate in Educational Leadership from the University of La Vern, California.  His professional background in the hospitality industry includes serving as the Director of Catering and Convention Services at the Sahara Hotel and Casino, which at the time was one of the largest facilities in Las Vegas</w:t>
      </w: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p>
    <w:p w:rsidR="00CF6227" w:rsidRPr="00CF6227" w:rsidRDefault="00CF6227" w:rsidP="00CF6227">
      <w:pPr>
        <w:rPr>
          <w:rFonts w:ascii="Arial" w:hAnsi="Arial" w:cs="Arial"/>
          <w:b/>
          <w:sz w:val="20"/>
          <w:szCs w:val="20"/>
        </w:rPr>
      </w:pPr>
      <w:r w:rsidRPr="00CF6227">
        <w:rPr>
          <w:rFonts w:ascii="Arial" w:hAnsi="Arial" w:cs="Arial"/>
          <w:b/>
          <w:bCs/>
          <w:sz w:val="20"/>
          <w:szCs w:val="20"/>
        </w:rPr>
        <w:lastRenderedPageBreak/>
        <w:t>Tourism Entrepreneur of the Year</w:t>
      </w:r>
    </w:p>
    <w:p w:rsidR="00CF6227" w:rsidRPr="00CF6227" w:rsidRDefault="00CF6227" w:rsidP="00CF6227">
      <w:pPr>
        <w:rPr>
          <w:rFonts w:ascii="Arial" w:hAnsi="Arial" w:cs="Arial"/>
          <w:b/>
          <w:sz w:val="20"/>
          <w:szCs w:val="20"/>
        </w:rPr>
      </w:pPr>
      <w:r w:rsidRPr="00CF6227">
        <w:rPr>
          <w:rFonts w:ascii="Arial" w:hAnsi="Arial" w:cs="Arial"/>
          <w:b/>
          <w:sz w:val="20"/>
          <w:szCs w:val="20"/>
        </w:rPr>
        <w:t>LOH LIK PENG</w:t>
      </w:r>
    </w:p>
    <w:p w:rsidR="00CF6227" w:rsidRPr="00CF6227" w:rsidRDefault="00CF6227" w:rsidP="00CF6227">
      <w:pPr>
        <w:rPr>
          <w:rFonts w:ascii="Arial" w:hAnsi="Arial" w:cs="Arial"/>
          <w:b/>
          <w:sz w:val="20"/>
          <w:szCs w:val="20"/>
        </w:rPr>
      </w:pPr>
      <w:r w:rsidRPr="00CF6227">
        <w:rPr>
          <w:rFonts w:ascii="Arial" w:hAnsi="Arial" w:cs="Arial"/>
          <w:b/>
          <w:sz w:val="20"/>
          <w:szCs w:val="20"/>
        </w:rPr>
        <w:t>Director, Unlisted Collection</w:t>
      </w:r>
    </w:p>
    <w:p w:rsidR="00CF6227" w:rsidRDefault="00CF6227" w:rsidP="00CF19A5">
      <w:pPr>
        <w:autoSpaceDE w:val="0"/>
        <w:autoSpaceDN w:val="0"/>
        <w:adjustRightInd w:val="0"/>
        <w:rPr>
          <w:rFonts w:ascii="Arial" w:hAnsi="Arial" w:cs="Arial"/>
          <w:b/>
          <w:bCs/>
          <w:sz w:val="21"/>
          <w:szCs w:val="21"/>
          <w:lang w:val="en-GB" w:eastAsia="en-GB"/>
        </w:rPr>
      </w:pPr>
    </w:p>
    <w:p w:rsidR="00D31892" w:rsidRDefault="00D31892" w:rsidP="00D31892">
      <w:pPr>
        <w:autoSpaceDE w:val="0"/>
        <w:autoSpaceDN w:val="0"/>
        <w:adjustRightInd w:val="0"/>
        <w:jc w:val="both"/>
        <w:rPr>
          <w:rFonts w:ascii="Arial" w:hAnsi="Arial" w:cs="Arial"/>
          <w:sz w:val="20"/>
          <w:szCs w:val="20"/>
        </w:rPr>
      </w:pPr>
      <w:proofErr w:type="spellStart"/>
      <w:r w:rsidRPr="00D31892">
        <w:rPr>
          <w:rFonts w:ascii="Arial" w:hAnsi="Arial" w:cs="Arial"/>
          <w:sz w:val="20"/>
          <w:szCs w:val="20"/>
        </w:rPr>
        <w:t>Mr</w:t>
      </w:r>
      <w:proofErr w:type="spellEnd"/>
      <w:r w:rsidRPr="00D31892">
        <w:rPr>
          <w:rFonts w:ascii="Arial" w:hAnsi="Arial" w:cs="Arial"/>
          <w:sz w:val="20"/>
          <w:szCs w:val="20"/>
        </w:rPr>
        <w:t xml:space="preserve"> Loh </w:t>
      </w:r>
      <w:proofErr w:type="spellStart"/>
      <w:r w:rsidRPr="00D31892">
        <w:rPr>
          <w:rFonts w:ascii="Arial" w:hAnsi="Arial" w:cs="Arial"/>
          <w:sz w:val="20"/>
          <w:szCs w:val="20"/>
        </w:rPr>
        <w:t>Lik</w:t>
      </w:r>
      <w:proofErr w:type="spellEnd"/>
      <w:r w:rsidRPr="00D31892">
        <w:rPr>
          <w:rFonts w:ascii="Arial" w:hAnsi="Arial" w:cs="Arial"/>
          <w:sz w:val="20"/>
          <w:szCs w:val="20"/>
        </w:rPr>
        <w:t xml:space="preserve"> Peng was born in Dublin, Ireland to Singapore parents who were practicing medicine there at the time</w:t>
      </w:r>
      <w:r w:rsidRPr="00D31892">
        <w:rPr>
          <w:rFonts w:ascii="Arial" w:hAnsi="Arial" w:cs="Arial"/>
          <w:color w:val="000000"/>
          <w:sz w:val="20"/>
          <w:szCs w:val="20"/>
        </w:rPr>
        <w:t xml:space="preserve">. </w:t>
      </w:r>
      <w:r w:rsidRPr="00D31892">
        <w:rPr>
          <w:rFonts w:ascii="Arial" w:hAnsi="Arial" w:cs="Arial"/>
          <w:sz w:val="20"/>
          <w:szCs w:val="20"/>
        </w:rPr>
        <w:t xml:space="preserve">He attended Law school in England, University of Sheffield and Postgraduate at London School of Economics followed by bar exams in London. </w:t>
      </w:r>
      <w:r w:rsidRPr="00D31892">
        <w:rPr>
          <w:rFonts w:ascii="Arial" w:hAnsi="Arial" w:cs="Arial"/>
          <w:color w:val="000000"/>
          <w:sz w:val="20"/>
          <w:szCs w:val="20"/>
        </w:rPr>
        <w:t xml:space="preserve">He returned to Singapore in 1997 and </w:t>
      </w:r>
      <w:proofErr w:type="spellStart"/>
      <w:r w:rsidRPr="00D31892">
        <w:rPr>
          <w:rFonts w:ascii="Arial" w:hAnsi="Arial" w:cs="Arial"/>
          <w:color w:val="000000"/>
          <w:sz w:val="20"/>
          <w:szCs w:val="20"/>
        </w:rPr>
        <w:t>practised</w:t>
      </w:r>
      <w:proofErr w:type="spellEnd"/>
      <w:r w:rsidRPr="00D31892">
        <w:rPr>
          <w:rFonts w:ascii="Arial" w:hAnsi="Arial" w:cs="Arial"/>
          <w:color w:val="000000"/>
          <w:sz w:val="20"/>
          <w:szCs w:val="20"/>
        </w:rPr>
        <w:t xml:space="preserve"> litigation law for three years before leaving the profession to set into the hospitality industry. In 2001, he seized the opportunity to enter the industry by purchasing the 10,000 sq ft Regal Inn. Through meticulous planning and ingenious design, a product of Singapore’s heritage was not only preserved but transformed into a hip boutique hotel, Hotel 1929. </w:t>
      </w:r>
      <w:r w:rsidRPr="00D31892">
        <w:rPr>
          <w:rFonts w:ascii="Arial" w:hAnsi="Arial" w:cs="Arial"/>
          <w:sz w:val="20"/>
          <w:szCs w:val="20"/>
        </w:rPr>
        <w:t>The hotel was awarded the “URA Architectural Heritage Award” in 2003 and t</w:t>
      </w:r>
      <w:r w:rsidRPr="00D31892">
        <w:rPr>
          <w:rFonts w:ascii="Arial" w:hAnsi="Arial" w:cs="Arial"/>
          <w:color w:val="000000"/>
          <w:sz w:val="20"/>
          <w:szCs w:val="20"/>
        </w:rPr>
        <w:t>he project won him the Tourism Entrepreneur Award in the 2004 Tourism Awards.</w:t>
      </w:r>
      <w:r w:rsidRPr="00D31892">
        <w:rPr>
          <w:rFonts w:ascii="Arial" w:hAnsi="Arial" w:cs="Arial"/>
          <w:sz w:val="20"/>
          <w:szCs w:val="20"/>
        </w:rPr>
        <w:t xml:space="preserve"> </w:t>
      </w:r>
    </w:p>
    <w:p w:rsidR="00D31892" w:rsidRPr="00D31892" w:rsidRDefault="00D31892" w:rsidP="00D31892">
      <w:pPr>
        <w:autoSpaceDE w:val="0"/>
        <w:autoSpaceDN w:val="0"/>
        <w:adjustRightInd w:val="0"/>
        <w:jc w:val="both"/>
        <w:rPr>
          <w:rFonts w:ascii="Arial" w:hAnsi="Arial" w:cs="Arial"/>
          <w:sz w:val="20"/>
          <w:szCs w:val="20"/>
        </w:rPr>
      </w:pPr>
    </w:p>
    <w:p w:rsidR="00D31892" w:rsidRDefault="00D31892" w:rsidP="00D31892">
      <w:pPr>
        <w:autoSpaceDE w:val="0"/>
        <w:autoSpaceDN w:val="0"/>
        <w:adjustRightInd w:val="0"/>
        <w:jc w:val="both"/>
        <w:rPr>
          <w:rFonts w:ascii="Arial" w:hAnsi="Arial" w:cs="Arial"/>
          <w:sz w:val="20"/>
          <w:szCs w:val="20"/>
        </w:rPr>
      </w:pPr>
      <w:proofErr w:type="spellStart"/>
      <w:r w:rsidRPr="00D31892">
        <w:rPr>
          <w:rFonts w:ascii="Arial" w:hAnsi="Arial" w:cs="Arial"/>
          <w:color w:val="000000"/>
          <w:sz w:val="20"/>
          <w:szCs w:val="20"/>
        </w:rPr>
        <w:t>Lik</w:t>
      </w:r>
      <w:proofErr w:type="spellEnd"/>
      <w:r w:rsidRPr="00D31892">
        <w:rPr>
          <w:rFonts w:ascii="Arial" w:hAnsi="Arial" w:cs="Arial"/>
          <w:color w:val="000000"/>
          <w:sz w:val="20"/>
          <w:szCs w:val="20"/>
        </w:rPr>
        <w:t xml:space="preserve"> </w:t>
      </w:r>
      <w:proofErr w:type="spellStart"/>
      <w:r w:rsidRPr="00D31892">
        <w:rPr>
          <w:rFonts w:ascii="Arial" w:hAnsi="Arial" w:cs="Arial"/>
          <w:color w:val="000000"/>
          <w:sz w:val="20"/>
          <w:szCs w:val="20"/>
        </w:rPr>
        <w:t>Peng’s</w:t>
      </w:r>
      <w:proofErr w:type="spellEnd"/>
      <w:r w:rsidRPr="00D31892">
        <w:rPr>
          <w:rFonts w:ascii="Arial" w:hAnsi="Arial" w:cs="Arial"/>
          <w:color w:val="000000"/>
          <w:sz w:val="20"/>
          <w:szCs w:val="20"/>
        </w:rPr>
        <w:t xml:space="preserve"> innovative concept for Hotel 1929 demonstrates an exciting fusion of old and new.</w:t>
      </w:r>
      <w:r w:rsidRPr="00D31892">
        <w:rPr>
          <w:rFonts w:ascii="Arial" w:hAnsi="Arial" w:cs="Arial"/>
          <w:sz w:val="20"/>
          <w:szCs w:val="20"/>
        </w:rPr>
        <w:t xml:space="preserve"> </w:t>
      </w:r>
      <w:r w:rsidRPr="00D31892">
        <w:rPr>
          <w:rFonts w:ascii="Arial" w:hAnsi="Arial" w:cs="Arial"/>
          <w:color w:val="000000"/>
          <w:sz w:val="20"/>
          <w:szCs w:val="20"/>
        </w:rPr>
        <w:t xml:space="preserve">He then went on to set up the New Majestic Hotel which </w:t>
      </w:r>
      <w:r w:rsidRPr="00D31892">
        <w:rPr>
          <w:rFonts w:ascii="Arial" w:hAnsi="Arial" w:cs="Arial"/>
          <w:sz w:val="20"/>
          <w:szCs w:val="20"/>
        </w:rPr>
        <w:t xml:space="preserve">was awarded the “URA Architectural Heritage Award” in 2006 </w:t>
      </w:r>
      <w:r w:rsidRPr="00D31892">
        <w:rPr>
          <w:rFonts w:ascii="Arial" w:hAnsi="Arial" w:cs="Arial"/>
          <w:color w:val="000000"/>
          <w:sz w:val="20"/>
          <w:szCs w:val="20"/>
        </w:rPr>
        <w:t xml:space="preserve">and Majestic Restaurant whose </w:t>
      </w:r>
      <w:r w:rsidRPr="00D31892">
        <w:rPr>
          <w:rFonts w:ascii="Arial" w:hAnsi="Arial" w:cs="Arial"/>
          <w:sz w:val="20"/>
          <w:szCs w:val="20"/>
        </w:rPr>
        <w:t>accolades include World Gourmet Summit 2010 for Asian Restaurant of the Year, Singapore’s Best Restaurants Guide 2011 for Hall of Fame Award and CNNGO.com Best Eats Awards 2010 for Singapore’s Best Hotel Restaurant amongst many. JING, the sister restaurant of Majestic, located at One Fullerton was recently accorded “Two Stars” by Wine &amp; Dine Singapore’s Top Restaurant 2010/2011.</w:t>
      </w:r>
    </w:p>
    <w:p w:rsidR="00D31892" w:rsidRPr="00D31892" w:rsidRDefault="00D31892" w:rsidP="00D31892">
      <w:pPr>
        <w:autoSpaceDE w:val="0"/>
        <w:autoSpaceDN w:val="0"/>
        <w:adjustRightInd w:val="0"/>
        <w:jc w:val="both"/>
        <w:rPr>
          <w:rFonts w:ascii="Arial" w:hAnsi="Arial" w:cs="Arial"/>
          <w:sz w:val="20"/>
          <w:szCs w:val="20"/>
        </w:rPr>
      </w:pPr>
    </w:p>
    <w:p w:rsidR="00D31892" w:rsidRDefault="00D31892" w:rsidP="00D31892">
      <w:pPr>
        <w:jc w:val="both"/>
        <w:rPr>
          <w:rFonts w:ascii="Arial" w:hAnsi="Arial" w:cs="Arial"/>
          <w:sz w:val="20"/>
          <w:szCs w:val="20"/>
        </w:rPr>
      </w:pPr>
      <w:r w:rsidRPr="00D31892">
        <w:rPr>
          <w:rFonts w:ascii="Arial" w:hAnsi="Arial" w:cs="Arial"/>
          <w:sz w:val="20"/>
          <w:szCs w:val="20"/>
        </w:rPr>
        <w:t xml:space="preserve">The overseas ventures in London and Shanghai in 2010 are yet another demonstration of his boldness, knack of seizing opportunities and creative reuse of rare beauties. The </w:t>
      </w:r>
      <w:r w:rsidRPr="00D31892">
        <w:rPr>
          <w:rFonts w:ascii="Arial" w:hAnsi="Arial" w:cs="Arial"/>
          <w:sz w:val="20"/>
          <w:szCs w:val="20"/>
          <w:lang w:val="en-GB"/>
        </w:rPr>
        <w:t>Bethnal Green Town Hall, which has stood in the heart of London’s vibrant East End since Edwardian times, is home to</w:t>
      </w:r>
      <w:r w:rsidRPr="00D31892">
        <w:rPr>
          <w:rFonts w:ascii="Arial" w:hAnsi="Arial" w:cs="Arial"/>
          <w:sz w:val="20"/>
          <w:szCs w:val="20"/>
        </w:rPr>
        <w:t xml:space="preserve"> the Town Hall Hotel Apartments after a sensitive restoration. The restaurant and bar situated within, </w:t>
      </w:r>
      <w:proofErr w:type="spellStart"/>
      <w:r w:rsidRPr="00D31892">
        <w:rPr>
          <w:rFonts w:ascii="Arial" w:hAnsi="Arial" w:cs="Arial"/>
          <w:sz w:val="20"/>
          <w:szCs w:val="20"/>
        </w:rPr>
        <w:t>Viajante</w:t>
      </w:r>
      <w:proofErr w:type="spellEnd"/>
      <w:r w:rsidRPr="00D31892">
        <w:rPr>
          <w:rFonts w:ascii="Arial" w:hAnsi="Arial" w:cs="Arial"/>
          <w:sz w:val="20"/>
          <w:szCs w:val="20"/>
        </w:rPr>
        <w:t>, d</w:t>
      </w:r>
      <w:proofErr w:type="spellStart"/>
      <w:r w:rsidRPr="00D31892">
        <w:rPr>
          <w:rFonts w:ascii="Arial" w:hAnsi="Arial" w:cs="Arial"/>
          <w:sz w:val="20"/>
          <w:szCs w:val="20"/>
          <w:lang w:val="en-GB"/>
        </w:rPr>
        <w:t>esigned</w:t>
      </w:r>
      <w:proofErr w:type="spellEnd"/>
      <w:r w:rsidRPr="00D31892">
        <w:rPr>
          <w:rFonts w:ascii="Arial" w:hAnsi="Arial" w:cs="Arial"/>
          <w:sz w:val="20"/>
          <w:szCs w:val="20"/>
          <w:lang w:val="en-GB"/>
        </w:rPr>
        <w:t xml:space="preserve"> by award-winning architects and</w:t>
      </w:r>
      <w:r w:rsidRPr="00D31892">
        <w:rPr>
          <w:rFonts w:ascii="Arial" w:hAnsi="Arial" w:cs="Arial"/>
          <w:sz w:val="20"/>
          <w:szCs w:val="20"/>
        </w:rPr>
        <w:t xml:space="preserve"> headed by Chef Patron </w:t>
      </w:r>
      <w:proofErr w:type="spellStart"/>
      <w:r w:rsidRPr="00D31892">
        <w:rPr>
          <w:rFonts w:ascii="Arial" w:hAnsi="Arial" w:cs="Arial"/>
          <w:sz w:val="20"/>
          <w:szCs w:val="20"/>
        </w:rPr>
        <w:t>Nuno</w:t>
      </w:r>
      <w:proofErr w:type="spellEnd"/>
      <w:r w:rsidRPr="00D31892">
        <w:rPr>
          <w:rFonts w:ascii="Arial" w:hAnsi="Arial" w:cs="Arial"/>
          <w:sz w:val="20"/>
          <w:szCs w:val="20"/>
        </w:rPr>
        <w:t xml:space="preserve"> Mendes, received its first Michelin Star in the guide’s 100th anniversary in UK less than a year of its opening. Over in Shanghai, The Waterhouse at South Bund is a unique boutique hotel located on the banks of the Huangpu River. Table No. 1 by Jason Atherton is a destination restaurant in The Waterhouse serving world influenced modern European cuisine.</w:t>
      </w:r>
    </w:p>
    <w:p w:rsidR="00D31892" w:rsidRPr="00D31892" w:rsidRDefault="00D31892" w:rsidP="00D31892">
      <w:pPr>
        <w:jc w:val="both"/>
        <w:rPr>
          <w:rFonts w:ascii="Arial" w:hAnsi="Arial" w:cs="Arial"/>
          <w:sz w:val="20"/>
          <w:szCs w:val="20"/>
        </w:rPr>
      </w:pPr>
    </w:p>
    <w:p w:rsidR="00D31892" w:rsidRDefault="00D31892" w:rsidP="00D31892">
      <w:pPr>
        <w:autoSpaceDE w:val="0"/>
        <w:autoSpaceDN w:val="0"/>
        <w:adjustRightInd w:val="0"/>
        <w:jc w:val="both"/>
        <w:rPr>
          <w:rFonts w:ascii="Arial" w:hAnsi="Arial" w:cs="Arial"/>
          <w:sz w:val="20"/>
          <w:szCs w:val="20"/>
        </w:rPr>
      </w:pPr>
      <w:r w:rsidRPr="00D31892">
        <w:rPr>
          <w:rFonts w:ascii="Arial" w:hAnsi="Arial" w:cs="Arial"/>
          <w:sz w:val="20"/>
          <w:szCs w:val="20"/>
        </w:rPr>
        <w:t xml:space="preserve">Closer to home in Singapore, a totally experimental boutique hotel, Wanderlust, is set to draw madcap voyagers and curious </w:t>
      </w:r>
      <w:proofErr w:type="spellStart"/>
      <w:r w:rsidRPr="00D31892">
        <w:rPr>
          <w:rFonts w:ascii="Arial" w:hAnsi="Arial" w:cs="Arial"/>
          <w:sz w:val="20"/>
          <w:szCs w:val="20"/>
        </w:rPr>
        <w:t>travellers</w:t>
      </w:r>
      <w:proofErr w:type="spellEnd"/>
      <w:r w:rsidRPr="00D31892">
        <w:rPr>
          <w:rFonts w:ascii="Arial" w:hAnsi="Arial" w:cs="Arial"/>
          <w:sz w:val="20"/>
          <w:szCs w:val="20"/>
        </w:rPr>
        <w:t xml:space="preserve"> to its doorstep. Located in Little India, the building was originally an old school built in the 1920s. The four-storey hotel was designed by four different local leading design firms, Asylum, </w:t>
      </w:r>
      <w:proofErr w:type="spellStart"/>
      <w:r w:rsidRPr="00D31892">
        <w:rPr>
          <w:rFonts w:ascii="Arial" w:hAnsi="Arial" w:cs="Arial"/>
          <w:sz w:val="20"/>
          <w:szCs w:val="20"/>
        </w:rPr>
        <w:t>PhunkStudio</w:t>
      </w:r>
      <w:proofErr w:type="spellEnd"/>
      <w:r w:rsidRPr="00D31892">
        <w:rPr>
          <w:rFonts w:ascii="Arial" w:hAnsi="Arial" w:cs="Arial"/>
          <w:sz w:val="20"/>
          <w:szCs w:val="20"/>
        </w:rPr>
        <w:t xml:space="preserve">, </w:t>
      </w:r>
      <w:proofErr w:type="spellStart"/>
      <w:r w:rsidRPr="00D31892">
        <w:rPr>
          <w:rFonts w:ascii="Arial" w:hAnsi="Arial" w:cs="Arial"/>
          <w:sz w:val="20"/>
          <w:szCs w:val="20"/>
        </w:rPr>
        <w:t>iFurious</w:t>
      </w:r>
      <w:proofErr w:type="spellEnd"/>
      <w:r w:rsidRPr="00D31892">
        <w:rPr>
          <w:rFonts w:ascii="Arial" w:hAnsi="Arial" w:cs="Arial"/>
          <w:sz w:val="20"/>
          <w:szCs w:val="20"/>
        </w:rPr>
        <w:t xml:space="preserve"> and DP Architects to give each floor a unique look and feel. For giving the </w:t>
      </w:r>
      <w:proofErr w:type="spellStart"/>
      <w:r w:rsidRPr="00D31892">
        <w:rPr>
          <w:rFonts w:ascii="Arial" w:hAnsi="Arial" w:cs="Arial"/>
          <w:sz w:val="20"/>
          <w:szCs w:val="20"/>
        </w:rPr>
        <w:t>revitalised</w:t>
      </w:r>
      <w:proofErr w:type="spellEnd"/>
      <w:r w:rsidRPr="00D31892">
        <w:rPr>
          <w:rFonts w:ascii="Arial" w:hAnsi="Arial" w:cs="Arial"/>
          <w:sz w:val="20"/>
          <w:szCs w:val="20"/>
        </w:rPr>
        <w:t xml:space="preserve"> old building a new sense of place within the eclectic urban montage of Little India, the project was recently awarded the “2011 URA Architectural Heritage Awards”. Two restaurants were also unveiled. COCOTTE, located within Wanderlust, serves up unpretentious, rustic French cuisine in a casual and comfortable setting. In a partnership with illustrious Chef; André Chiang, Restaurant ANDRE was listed as the top 10 restaurants in the world worth a plane ride by the New York Times, since its opening in October.</w:t>
      </w:r>
    </w:p>
    <w:p w:rsidR="00D31892" w:rsidRPr="00D31892" w:rsidRDefault="00D31892" w:rsidP="00D31892">
      <w:pPr>
        <w:autoSpaceDE w:val="0"/>
        <w:autoSpaceDN w:val="0"/>
        <w:adjustRightInd w:val="0"/>
        <w:jc w:val="both"/>
        <w:rPr>
          <w:rFonts w:ascii="Arial" w:hAnsi="Arial" w:cs="Arial"/>
          <w:sz w:val="20"/>
          <w:szCs w:val="20"/>
        </w:rPr>
      </w:pPr>
    </w:p>
    <w:p w:rsidR="00D31892" w:rsidRPr="00D31892" w:rsidRDefault="00D31892" w:rsidP="00D31892">
      <w:pPr>
        <w:autoSpaceDE w:val="0"/>
        <w:autoSpaceDN w:val="0"/>
        <w:adjustRightInd w:val="0"/>
        <w:jc w:val="both"/>
        <w:rPr>
          <w:rFonts w:ascii="Arial" w:hAnsi="Arial" w:cs="Arial"/>
          <w:sz w:val="20"/>
          <w:szCs w:val="20"/>
        </w:rPr>
      </w:pPr>
      <w:proofErr w:type="spellStart"/>
      <w:r w:rsidRPr="00D31892">
        <w:rPr>
          <w:rFonts w:ascii="Arial" w:hAnsi="Arial" w:cs="Arial"/>
          <w:sz w:val="20"/>
          <w:szCs w:val="20"/>
        </w:rPr>
        <w:t>Lik</w:t>
      </w:r>
      <w:proofErr w:type="spellEnd"/>
      <w:r w:rsidRPr="00D31892">
        <w:rPr>
          <w:rFonts w:ascii="Arial" w:hAnsi="Arial" w:cs="Arial"/>
          <w:sz w:val="20"/>
          <w:szCs w:val="20"/>
        </w:rPr>
        <w:t xml:space="preserve"> Peng is a member of Singapore Tourism Board’s Tourism Consultative Council as well as the 2nd Vice President of Singapore Hotel Association and </w:t>
      </w:r>
      <w:proofErr w:type="spellStart"/>
      <w:r w:rsidRPr="00D31892">
        <w:rPr>
          <w:rFonts w:ascii="Arial" w:hAnsi="Arial" w:cs="Arial"/>
          <w:sz w:val="20"/>
          <w:szCs w:val="20"/>
        </w:rPr>
        <w:t>ViceChairman</w:t>
      </w:r>
      <w:proofErr w:type="spellEnd"/>
      <w:r w:rsidRPr="00D31892">
        <w:rPr>
          <w:rFonts w:ascii="Arial" w:hAnsi="Arial" w:cs="Arial"/>
          <w:sz w:val="20"/>
          <w:szCs w:val="20"/>
        </w:rPr>
        <w:t xml:space="preserve"> of </w:t>
      </w:r>
      <w:proofErr w:type="spellStart"/>
      <w:r w:rsidRPr="00D31892">
        <w:rPr>
          <w:rFonts w:ascii="Arial" w:hAnsi="Arial" w:cs="Arial"/>
          <w:sz w:val="20"/>
          <w:szCs w:val="20"/>
        </w:rPr>
        <w:t>Shatec</w:t>
      </w:r>
      <w:proofErr w:type="spellEnd"/>
      <w:r w:rsidRPr="00D31892">
        <w:rPr>
          <w:rFonts w:ascii="Arial" w:hAnsi="Arial" w:cs="Arial"/>
          <w:sz w:val="20"/>
          <w:szCs w:val="20"/>
        </w:rPr>
        <w:t xml:space="preserve"> Institutes. His latest appointment in 2011 sees him as a Board Member at the National Heritage Board (NHB), Chairman-Designate for Singapore Philatelic Museum Board and a member of the Fundraising Committee (sub-committee of the NHB Main Board).</w:t>
      </w:r>
    </w:p>
    <w:p w:rsidR="00CF6227" w:rsidRPr="00D31892" w:rsidRDefault="00CF6227" w:rsidP="00D31892">
      <w:pPr>
        <w:autoSpaceDE w:val="0"/>
        <w:autoSpaceDN w:val="0"/>
        <w:adjustRightInd w:val="0"/>
        <w:jc w:val="both"/>
        <w:rPr>
          <w:rFonts w:ascii="Arial" w:hAnsi="Arial" w:cs="Arial"/>
          <w:b/>
          <w:bCs/>
          <w:sz w:val="20"/>
          <w:szCs w:val="20"/>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D31892" w:rsidRDefault="00D31892" w:rsidP="00CF19A5">
      <w:pPr>
        <w:autoSpaceDE w:val="0"/>
        <w:autoSpaceDN w:val="0"/>
        <w:adjustRightInd w:val="0"/>
        <w:rPr>
          <w:rFonts w:ascii="Arial" w:hAnsi="Arial" w:cs="Arial"/>
          <w:b/>
          <w:bCs/>
          <w:sz w:val="21"/>
          <w:szCs w:val="21"/>
          <w:lang w:val="en-GB" w:eastAsia="en-GB"/>
        </w:rPr>
      </w:pPr>
    </w:p>
    <w:p w:rsidR="00D31892" w:rsidRDefault="00D31892" w:rsidP="00CF19A5">
      <w:pPr>
        <w:autoSpaceDE w:val="0"/>
        <w:autoSpaceDN w:val="0"/>
        <w:adjustRightInd w:val="0"/>
        <w:rPr>
          <w:rFonts w:ascii="Arial" w:hAnsi="Arial" w:cs="Arial"/>
          <w:b/>
          <w:bCs/>
          <w:sz w:val="21"/>
          <w:szCs w:val="21"/>
          <w:lang w:val="en-GB" w:eastAsia="en-GB"/>
        </w:rPr>
      </w:pPr>
    </w:p>
    <w:p w:rsidR="00D31892" w:rsidRDefault="00D31892" w:rsidP="00CF19A5">
      <w:pPr>
        <w:autoSpaceDE w:val="0"/>
        <w:autoSpaceDN w:val="0"/>
        <w:adjustRightInd w:val="0"/>
        <w:rPr>
          <w:rFonts w:ascii="Arial" w:hAnsi="Arial" w:cs="Arial"/>
          <w:b/>
          <w:bCs/>
          <w:sz w:val="21"/>
          <w:szCs w:val="21"/>
          <w:lang w:val="en-GB" w:eastAsia="en-GB"/>
        </w:rPr>
      </w:pPr>
    </w:p>
    <w:p w:rsidR="00D31892" w:rsidRDefault="00D31892" w:rsidP="00CF19A5">
      <w:pPr>
        <w:autoSpaceDE w:val="0"/>
        <w:autoSpaceDN w:val="0"/>
        <w:adjustRightInd w:val="0"/>
        <w:rPr>
          <w:rFonts w:ascii="Arial" w:hAnsi="Arial" w:cs="Arial"/>
          <w:b/>
          <w:bCs/>
          <w:sz w:val="21"/>
          <w:szCs w:val="21"/>
          <w:lang w:val="en-GB" w:eastAsia="en-GB"/>
        </w:rPr>
      </w:pPr>
    </w:p>
    <w:p w:rsidR="00934F08" w:rsidRDefault="00934F08" w:rsidP="00CF19A5">
      <w:pPr>
        <w:autoSpaceDE w:val="0"/>
        <w:autoSpaceDN w:val="0"/>
        <w:adjustRightInd w:val="0"/>
        <w:rPr>
          <w:rFonts w:ascii="Arial" w:hAnsi="Arial" w:cs="Arial"/>
          <w:b/>
          <w:bCs/>
          <w:sz w:val="21"/>
          <w:szCs w:val="21"/>
          <w:lang w:val="en-GB" w:eastAsia="en-GB"/>
        </w:rPr>
      </w:pPr>
    </w:p>
    <w:p w:rsidR="00934F08" w:rsidRDefault="00934F08" w:rsidP="00CF19A5">
      <w:pPr>
        <w:autoSpaceDE w:val="0"/>
        <w:autoSpaceDN w:val="0"/>
        <w:adjustRightInd w:val="0"/>
        <w:rPr>
          <w:rFonts w:ascii="Arial" w:hAnsi="Arial" w:cs="Arial"/>
          <w:b/>
          <w:bCs/>
          <w:sz w:val="21"/>
          <w:szCs w:val="21"/>
          <w:lang w:val="en-GB" w:eastAsia="en-GB"/>
        </w:rPr>
      </w:pPr>
    </w:p>
    <w:p w:rsidR="00934F08" w:rsidRDefault="00934F08" w:rsidP="00CF19A5">
      <w:pPr>
        <w:autoSpaceDE w:val="0"/>
        <w:autoSpaceDN w:val="0"/>
        <w:adjustRightInd w:val="0"/>
        <w:rPr>
          <w:rFonts w:ascii="Arial" w:hAnsi="Arial" w:cs="Arial"/>
          <w:b/>
          <w:bCs/>
          <w:sz w:val="21"/>
          <w:szCs w:val="21"/>
          <w:lang w:val="en-GB" w:eastAsia="en-GB"/>
        </w:rPr>
      </w:pPr>
    </w:p>
    <w:p w:rsidR="00934F08" w:rsidRDefault="00934F08" w:rsidP="00CF19A5">
      <w:pPr>
        <w:autoSpaceDE w:val="0"/>
        <w:autoSpaceDN w:val="0"/>
        <w:adjustRightInd w:val="0"/>
        <w:rPr>
          <w:rFonts w:ascii="Arial" w:hAnsi="Arial" w:cs="Arial"/>
          <w:b/>
          <w:bCs/>
          <w:sz w:val="21"/>
          <w:szCs w:val="21"/>
          <w:lang w:val="en-GB" w:eastAsia="en-GB"/>
        </w:rPr>
      </w:pPr>
    </w:p>
    <w:p w:rsidR="00D31892" w:rsidRDefault="00D31892" w:rsidP="00CF19A5">
      <w:pPr>
        <w:autoSpaceDE w:val="0"/>
        <w:autoSpaceDN w:val="0"/>
        <w:adjustRightInd w:val="0"/>
        <w:rPr>
          <w:rFonts w:ascii="Arial" w:hAnsi="Arial" w:cs="Arial"/>
          <w:b/>
          <w:bCs/>
          <w:sz w:val="21"/>
          <w:szCs w:val="21"/>
          <w:lang w:val="en-GB" w:eastAsia="en-GB"/>
        </w:rPr>
      </w:pPr>
    </w:p>
    <w:p w:rsidR="00CF6227" w:rsidRPr="00C85E10" w:rsidRDefault="00CF6227" w:rsidP="00CF6227">
      <w:pPr>
        <w:rPr>
          <w:rFonts w:ascii="Tahoma" w:hAnsi="Tahoma" w:cs="Tahoma"/>
          <w:b/>
          <w:bCs/>
          <w:lang w:val="en-GB" w:eastAsia="en-GB"/>
        </w:rPr>
      </w:pPr>
      <w:r w:rsidRPr="00C85E10">
        <w:rPr>
          <w:rFonts w:ascii="Tahoma" w:hAnsi="Tahoma" w:cs="Tahoma"/>
          <w:b/>
          <w:bCs/>
          <w:lang w:val="en-GB" w:eastAsia="en-GB"/>
        </w:rPr>
        <w:lastRenderedPageBreak/>
        <w:t xml:space="preserve">CITATIONS FOR THE </w:t>
      </w:r>
      <w:r w:rsidRPr="00C85E10">
        <w:rPr>
          <w:rFonts w:ascii="Tahoma" w:hAnsi="Tahoma" w:cs="Tahoma"/>
          <w:b/>
          <w:bCs/>
          <w:color w:val="000000"/>
        </w:rPr>
        <w:t>SPECIAL RECOGNITION</w:t>
      </w:r>
      <w:r w:rsidRPr="00C85E10">
        <w:rPr>
          <w:rFonts w:ascii="Calibri" w:hAnsi="Calibri"/>
          <w:b/>
          <w:bCs/>
          <w:color w:val="000000"/>
          <w:sz w:val="22"/>
          <w:szCs w:val="22"/>
        </w:rPr>
        <w:t xml:space="preserve"> </w:t>
      </w:r>
      <w:r w:rsidRPr="00C85E10">
        <w:rPr>
          <w:rFonts w:ascii="Tahoma" w:hAnsi="Tahoma" w:cs="Tahoma"/>
          <w:b/>
          <w:bCs/>
          <w:lang w:val="en-GB" w:eastAsia="en-GB"/>
        </w:rPr>
        <w:t>AWARD CATEGORY</w:t>
      </w:r>
    </w:p>
    <w:p w:rsidR="00CF6227" w:rsidRPr="00C85E10" w:rsidRDefault="00CF6227" w:rsidP="00CF6227">
      <w:pPr>
        <w:rPr>
          <w:rFonts w:ascii="Tahoma" w:hAnsi="Tahoma" w:cs="Tahoma"/>
          <w:b/>
          <w:bCs/>
          <w:lang w:val="en-GB" w:eastAsia="en-GB"/>
        </w:rPr>
      </w:pPr>
    </w:p>
    <w:p w:rsidR="00CF6227" w:rsidRPr="00C85E10" w:rsidRDefault="00CF6227" w:rsidP="00CF6227">
      <w:pPr>
        <w:rPr>
          <w:rFonts w:ascii="Calibri" w:hAnsi="Calibri"/>
          <w:b/>
          <w:bCs/>
          <w:color w:val="000000"/>
          <w:sz w:val="22"/>
          <w:szCs w:val="22"/>
        </w:rPr>
      </w:pPr>
      <w:r w:rsidRPr="00C85E10">
        <w:rPr>
          <w:rFonts w:ascii="Calibri" w:hAnsi="Calibri"/>
          <w:b/>
          <w:bCs/>
          <w:color w:val="000000"/>
          <w:sz w:val="22"/>
          <w:szCs w:val="22"/>
        </w:rPr>
        <w:t>Breakthrough Contribution to Tourism</w:t>
      </w:r>
    </w:p>
    <w:p w:rsidR="00CF6227" w:rsidRPr="00CF6227" w:rsidRDefault="00CF6227" w:rsidP="00CF6227">
      <w:pPr>
        <w:rPr>
          <w:rFonts w:ascii="Calibri" w:hAnsi="Calibri"/>
          <w:b/>
          <w:color w:val="000000"/>
          <w:sz w:val="22"/>
          <w:szCs w:val="22"/>
        </w:rPr>
      </w:pPr>
      <w:r w:rsidRPr="00C85E10">
        <w:rPr>
          <w:rFonts w:ascii="Calibri" w:hAnsi="Calibri"/>
          <w:b/>
          <w:color w:val="000000"/>
          <w:sz w:val="22"/>
          <w:szCs w:val="22"/>
        </w:rPr>
        <w:t>INTEGRATED RESORTS: MARINA BAY SANDS AND RESORTS WORLD SENTOSA</w:t>
      </w:r>
    </w:p>
    <w:p w:rsidR="00CF6227" w:rsidRDefault="00CF6227" w:rsidP="00CF19A5">
      <w:pPr>
        <w:autoSpaceDE w:val="0"/>
        <w:autoSpaceDN w:val="0"/>
        <w:adjustRightInd w:val="0"/>
        <w:rPr>
          <w:rFonts w:ascii="Arial" w:hAnsi="Arial" w:cs="Arial"/>
          <w:b/>
          <w:bCs/>
          <w:sz w:val="21"/>
          <w:szCs w:val="21"/>
          <w:lang w:val="en-GB" w:eastAsia="en-GB"/>
        </w:rPr>
      </w:pPr>
    </w:p>
    <w:p w:rsidR="00D31892" w:rsidRDefault="00D31892" w:rsidP="00D31892">
      <w:pPr>
        <w:jc w:val="both"/>
        <w:rPr>
          <w:rFonts w:ascii="Arial" w:hAnsi="Arial" w:cs="Arial"/>
          <w:sz w:val="20"/>
          <w:szCs w:val="20"/>
        </w:rPr>
      </w:pPr>
      <w:r w:rsidRPr="00D31892">
        <w:rPr>
          <w:rFonts w:ascii="Arial" w:hAnsi="Arial" w:cs="Arial"/>
          <w:sz w:val="20"/>
          <w:szCs w:val="20"/>
        </w:rPr>
        <w:t xml:space="preserve">It was a significant year of transformation for Singapore tourism in 2010 with the opening of the two Integrated Resorts. Changing the skyline dramatically with their iconic structures, the Integrated Resorts represent an evolved tourism model with the visitor’s perspective in mind – that today’s </w:t>
      </w:r>
      <w:proofErr w:type="spellStart"/>
      <w:r w:rsidRPr="00D31892">
        <w:rPr>
          <w:rFonts w:ascii="Arial" w:hAnsi="Arial" w:cs="Arial"/>
          <w:sz w:val="20"/>
          <w:szCs w:val="20"/>
        </w:rPr>
        <w:t>traveller</w:t>
      </w:r>
      <w:proofErr w:type="spellEnd"/>
      <w:r w:rsidRPr="00D31892">
        <w:rPr>
          <w:rFonts w:ascii="Arial" w:hAnsi="Arial" w:cs="Arial"/>
          <w:sz w:val="20"/>
          <w:szCs w:val="20"/>
        </w:rPr>
        <w:t xml:space="preserve"> does not visit a destination for a single purpose. He wants an integrated experience: the ability to sample a variety of quality cuisine, a diversity of entertainment options, and generally being able to combine the experience of enjoying destination Singapore from both a business as well as leisure perspective. </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The Singapore tourism landscape is today at its most vibrant, and the Integrated Resorts have greatly contributed to this. They have brought and will </w:t>
      </w:r>
      <w:r w:rsidR="00035B88">
        <w:rPr>
          <w:rFonts w:ascii="Arial" w:hAnsi="Arial" w:cs="Arial"/>
          <w:sz w:val="20"/>
          <w:szCs w:val="20"/>
        </w:rPr>
        <w:t xml:space="preserve">probably </w:t>
      </w:r>
      <w:r w:rsidRPr="00D31892">
        <w:rPr>
          <w:rFonts w:ascii="Arial" w:hAnsi="Arial" w:cs="Arial"/>
          <w:sz w:val="20"/>
          <w:szCs w:val="20"/>
        </w:rPr>
        <w:t xml:space="preserve">continue to bring many ‘firsts’ into Singapore as well as the region including world-renowned celebrity chef restaurants, critically-acclaimed theatrical productions, and iconic attractions such as the Sky Park, the Universal Studios Singapore and the upcoming Marine Life Park which  is set to be the largest </w:t>
      </w:r>
      <w:proofErr w:type="spellStart"/>
      <w:r w:rsidRPr="00D31892">
        <w:rPr>
          <w:rFonts w:ascii="Arial" w:hAnsi="Arial" w:cs="Arial"/>
          <w:sz w:val="20"/>
          <w:szCs w:val="20"/>
        </w:rPr>
        <w:t>oceanarium</w:t>
      </w:r>
      <w:proofErr w:type="spellEnd"/>
      <w:r w:rsidRPr="00D31892">
        <w:rPr>
          <w:rFonts w:ascii="Arial" w:hAnsi="Arial" w:cs="Arial"/>
          <w:sz w:val="20"/>
          <w:szCs w:val="20"/>
        </w:rPr>
        <w:t xml:space="preserve"> in the world. The addition of new and unique retail space spanning more than 840,000 square feet within both Integrated Resorts, </w:t>
      </w:r>
      <w:proofErr w:type="gramStart"/>
      <w:r w:rsidRPr="00D31892">
        <w:rPr>
          <w:rFonts w:ascii="Arial" w:hAnsi="Arial" w:cs="Arial"/>
          <w:sz w:val="20"/>
          <w:szCs w:val="20"/>
        </w:rPr>
        <w:t>about  4,000</w:t>
      </w:r>
      <w:proofErr w:type="gramEnd"/>
      <w:r w:rsidRPr="00D31892">
        <w:rPr>
          <w:rFonts w:ascii="Arial" w:hAnsi="Arial" w:cs="Arial"/>
          <w:sz w:val="20"/>
          <w:szCs w:val="20"/>
        </w:rPr>
        <w:t xml:space="preserve"> hotel rooms and  increase of 180,000 square </w:t>
      </w:r>
      <w:proofErr w:type="spellStart"/>
      <w:r w:rsidRPr="00D31892">
        <w:rPr>
          <w:rFonts w:ascii="Arial" w:hAnsi="Arial" w:cs="Arial"/>
          <w:sz w:val="20"/>
          <w:szCs w:val="20"/>
        </w:rPr>
        <w:t>metres</w:t>
      </w:r>
      <w:proofErr w:type="spellEnd"/>
      <w:r w:rsidRPr="00D31892">
        <w:rPr>
          <w:rFonts w:ascii="Arial" w:hAnsi="Arial" w:cs="Arial"/>
          <w:sz w:val="20"/>
          <w:szCs w:val="20"/>
        </w:rPr>
        <w:t xml:space="preserve"> in MICE space</w:t>
      </w:r>
      <w:r w:rsidR="00035B88">
        <w:rPr>
          <w:rFonts w:ascii="Arial" w:hAnsi="Arial" w:cs="Arial"/>
          <w:sz w:val="20"/>
          <w:szCs w:val="20"/>
        </w:rPr>
        <w:t>,</w:t>
      </w:r>
      <w:r w:rsidRPr="00D31892">
        <w:rPr>
          <w:rFonts w:ascii="Arial" w:hAnsi="Arial" w:cs="Arial"/>
          <w:sz w:val="20"/>
          <w:szCs w:val="20"/>
        </w:rPr>
        <w:t xml:space="preserve"> both augments the retail and events landscape and significantly boosts Singapore’s ability to host large-scale events. These developments have not only raised the bar for the quality and diversity of offerings available but have also generated a palpable buzz in the city for locals and visitors alike, raising Singapore’s international profile and appeal. </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Singapore continues to be a great place to do business and the boost the Integrated Resorts have given to the economy include the combined investment of S$12 billion in developing the tourism sector. The spending of incremental visitors in the Integrated Resorts and the rest of the economy generated an estimated S$3.7 billion in nominal value-add in the first three quarters of 2010. </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To date, the two Integrated Resorts have directly generated about 22,000 jobs, of which 70% are local employment. Structuring the local workforce for the delivery of these quality products required identifying new skills needed for these industries and broadening the scope of education and training options, and both Integrated Resorts have contributed to this development by offering internships or scholarships to the tertiary institutions in Singapore, with the opportunity for students to turn them into full-time employment. The transfer of knowledge and expertise between the Integrated Resorts and the tertiary institutions has also been essential in ensuring a curriculum that remains relevant and practical. These have helped other tourism businesses grow their capabilities, thereby increasing the capabilities of the wider tourism industry.</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There are also significant spill-over effects with increased business opportunities from </w:t>
      </w:r>
      <w:r w:rsidRPr="00D31892">
        <w:rPr>
          <w:rFonts w:ascii="Arial" w:hAnsi="Arial" w:cs="Arial"/>
          <w:sz w:val="20"/>
          <w:szCs w:val="20"/>
          <w:lang w:val="en-SG"/>
        </w:rPr>
        <w:t>construction firms to small and medium-sized enterprises (SMEs) providing pest control, security, laundry services and even website design companies, with the development of the Integrated Resorts.</w:t>
      </w:r>
    </w:p>
    <w:p w:rsidR="00D31892" w:rsidRPr="00D31892" w:rsidRDefault="00D31892" w:rsidP="00D31892">
      <w:pPr>
        <w:jc w:val="both"/>
        <w:rPr>
          <w:rFonts w:ascii="Arial" w:hAnsi="Arial" w:cs="Arial"/>
          <w:sz w:val="20"/>
          <w:szCs w:val="20"/>
        </w:rPr>
      </w:pPr>
    </w:p>
    <w:p w:rsidR="00D31892" w:rsidRPr="00D31892" w:rsidRDefault="00D31892" w:rsidP="00D31892">
      <w:pPr>
        <w:jc w:val="both"/>
        <w:rPr>
          <w:rFonts w:ascii="Arial" w:hAnsi="Arial" w:cs="Arial"/>
          <w:sz w:val="20"/>
          <w:szCs w:val="20"/>
        </w:rPr>
      </w:pPr>
      <w:r w:rsidRPr="00D31892">
        <w:rPr>
          <w:rFonts w:ascii="Arial" w:hAnsi="Arial" w:cs="Arial"/>
          <w:sz w:val="20"/>
          <w:szCs w:val="20"/>
        </w:rPr>
        <w:t xml:space="preserve">For their diverse combination of offerings, extensive business and employment opportunities, and for providing an integrated lifestyle experience unique to Singapore that has been a game changer for the tourism landscape, the Singapore Tourism Board would like to bestow the Integrated Resorts with the award for Breakthrough Contribution to Tourism. </w:t>
      </w: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CF6227" w:rsidRDefault="00CF6227" w:rsidP="00CF19A5">
      <w:pPr>
        <w:autoSpaceDE w:val="0"/>
        <w:autoSpaceDN w:val="0"/>
        <w:adjustRightInd w:val="0"/>
        <w:rPr>
          <w:rFonts w:ascii="Arial" w:hAnsi="Arial" w:cs="Arial"/>
          <w:b/>
          <w:bCs/>
          <w:sz w:val="21"/>
          <w:szCs w:val="21"/>
          <w:lang w:val="en-GB" w:eastAsia="en-GB"/>
        </w:rPr>
      </w:pPr>
    </w:p>
    <w:p w:rsidR="00991951" w:rsidRPr="009B4F97" w:rsidRDefault="005D41ED" w:rsidP="009B4F97">
      <w:pPr>
        <w:jc w:val="center"/>
        <w:rPr>
          <w:rFonts w:ascii="HelveticaNeueLT Std" w:hAnsi="HelveticaNeueLT Std"/>
          <w:sz w:val="22"/>
          <w:szCs w:val="22"/>
        </w:rPr>
      </w:pPr>
      <w:r>
        <w:rPr>
          <w:rFonts w:ascii="HelveticaNeueLT Std" w:hAnsi="HelveticaNeueLT Std"/>
          <w:sz w:val="22"/>
          <w:szCs w:val="22"/>
        </w:rPr>
        <w:t>###</w:t>
      </w:r>
      <w:r w:rsidR="009B4F97">
        <w:rPr>
          <w:rFonts w:ascii="HelveticaNeueLT Std" w:hAnsi="HelveticaNeueLT Std"/>
          <w:sz w:val="22"/>
          <w:szCs w:val="22"/>
        </w:rPr>
        <w:t>#</w:t>
      </w:r>
    </w:p>
    <w:sectPr w:rsidR="00991951" w:rsidRPr="009B4F97" w:rsidSect="009B4F97">
      <w:pgSz w:w="11909" w:h="16834" w:code="9"/>
      <w:pgMar w:top="1077" w:right="1298" w:bottom="1077"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7F" w:rsidRDefault="0069007F">
      <w:r>
        <w:separator/>
      </w:r>
    </w:p>
  </w:endnote>
  <w:endnote w:type="continuationSeparator" w:id="0">
    <w:p w:rsidR="0069007F" w:rsidRDefault="006900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7F" w:rsidRDefault="0069007F">
      <w:r>
        <w:separator/>
      </w:r>
    </w:p>
  </w:footnote>
  <w:footnote w:type="continuationSeparator" w:id="0">
    <w:p w:rsidR="0069007F" w:rsidRDefault="00690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2A"/>
    <w:multiLevelType w:val="hybridMultilevel"/>
    <w:tmpl w:val="8D2A281C"/>
    <w:lvl w:ilvl="0" w:tplc="4176A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A7DBA"/>
    <w:multiLevelType w:val="hybridMultilevel"/>
    <w:tmpl w:val="E100447A"/>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C6865"/>
    <w:multiLevelType w:val="hybridMultilevel"/>
    <w:tmpl w:val="1272F988"/>
    <w:lvl w:ilvl="0" w:tplc="745A0F4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D60F19"/>
    <w:multiLevelType w:val="hybridMultilevel"/>
    <w:tmpl w:val="B2E800C0"/>
    <w:lvl w:ilvl="0" w:tplc="BBDA4E04">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2448"/>
        </w:tabs>
        <w:ind w:left="2448" w:hanging="360"/>
      </w:pPr>
      <w:rPr>
        <w:rFonts w:ascii="Courier New" w:hAnsi="Courier New" w:cs="Courier New" w:hint="default"/>
      </w:rPr>
    </w:lvl>
    <w:lvl w:ilvl="2" w:tplc="BBDA4E04">
      <w:start w:val="1"/>
      <w:numFmt w:val="bullet"/>
      <w:lvlText w:val=""/>
      <w:lvlJc w:val="left"/>
      <w:pPr>
        <w:tabs>
          <w:tab w:val="num" w:pos="3168"/>
        </w:tabs>
        <w:ind w:left="3168" w:hanging="360"/>
      </w:pPr>
      <w:rPr>
        <w:rFonts w:ascii="Symbol" w:hAnsi="Symbol" w:hint="default"/>
        <w:sz w:val="16"/>
        <w:szCs w:val="16"/>
      </w:rPr>
    </w:lvl>
    <w:lvl w:ilvl="3" w:tplc="04090001">
      <w:start w:val="1"/>
      <w:numFmt w:val="bullet"/>
      <w:lvlText w:val=""/>
      <w:lvlJc w:val="left"/>
      <w:pPr>
        <w:tabs>
          <w:tab w:val="num" w:pos="3888"/>
        </w:tabs>
        <w:ind w:left="3888" w:hanging="360"/>
      </w:pPr>
      <w:rPr>
        <w:rFonts w:ascii="Symbol" w:hAnsi="Symbol" w:hint="default"/>
        <w:sz w:val="16"/>
        <w:szCs w:val="16"/>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
    <w:nsid w:val="07A746C7"/>
    <w:multiLevelType w:val="hybridMultilevel"/>
    <w:tmpl w:val="F9105E74"/>
    <w:lvl w:ilvl="0" w:tplc="4176A21C">
      <w:start w:val="1"/>
      <w:numFmt w:val="bullet"/>
      <w:lvlText w:val=""/>
      <w:lvlJc w:val="left"/>
      <w:pPr>
        <w:tabs>
          <w:tab w:val="num" w:pos="720"/>
        </w:tabs>
        <w:ind w:left="720" w:hanging="360"/>
      </w:pPr>
      <w:rPr>
        <w:rFonts w:ascii="Wingdings" w:hAnsi="Wingdings" w:hint="default"/>
      </w:rPr>
    </w:lvl>
    <w:lvl w:ilvl="1" w:tplc="E6A26A6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5B33B9"/>
    <w:multiLevelType w:val="hybridMultilevel"/>
    <w:tmpl w:val="0FC07490"/>
    <w:lvl w:ilvl="0" w:tplc="F32C72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8D6052"/>
    <w:multiLevelType w:val="hybridMultilevel"/>
    <w:tmpl w:val="257C64B8"/>
    <w:lvl w:ilvl="0" w:tplc="FD00B206">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8D6277"/>
    <w:multiLevelType w:val="hybridMultilevel"/>
    <w:tmpl w:val="94ECBA1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11075CF7"/>
    <w:multiLevelType w:val="hybridMultilevel"/>
    <w:tmpl w:val="8CA04F76"/>
    <w:lvl w:ilvl="0" w:tplc="AF560190">
      <w:start w:val="1"/>
      <w:numFmt w:val="bullet"/>
      <w:lvlText w:val="■"/>
      <w:lvlJc w:val="left"/>
      <w:pPr>
        <w:tabs>
          <w:tab w:val="num" w:pos="792"/>
        </w:tabs>
        <w:ind w:left="792" w:hanging="360"/>
      </w:pPr>
      <w:rPr>
        <w:rFonts w:ascii="Times New Roman" w:eastAsia="SimSun" w:hAnsi="Times New Roman" w:cs="Times New Roman" w:hint="default"/>
        <w:sz w:val="16"/>
        <w:szCs w:val="16"/>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14245AB1"/>
    <w:multiLevelType w:val="hybridMultilevel"/>
    <w:tmpl w:val="20604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714DD1"/>
    <w:multiLevelType w:val="multilevel"/>
    <w:tmpl w:val="46B4EE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11699C"/>
    <w:multiLevelType w:val="hybridMultilevel"/>
    <w:tmpl w:val="8E4EC11C"/>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0E3D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AFA2369"/>
    <w:multiLevelType w:val="hybridMultilevel"/>
    <w:tmpl w:val="5B5E78C8"/>
    <w:lvl w:ilvl="0" w:tplc="04090001">
      <w:start w:val="1"/>
      <w:numFmt w:val="bullet"/>
      <w:lvlText w:val=""/>
      <w:lvlJc w:val="left"/>
      <w:pPr>
        <w:tabs>
          <w:tab w:val="num" w:pos="1152"/>
        </w:tabs>
        <w:ind w:left="1152"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885E4D"/>
    <w:multiLevelType w:val="hybridMultilevel"/>
    <w:tmpl w:val="02B09916"/>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B15F37"/>
    <w:multiLevelType w:val="hybridMultilevel"/>
    <w:tmpl w:val="2B0E172C"/>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EE7CAF"/>
    <w:multiLevelType w:val="hybridMultilevel"/>
    <w:tmpl w:val="A6E4137A"/>
    <w:lvl w:ilvl="0" w:tplc="F4DA0BEC">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9A83A47"/>
    <w:multiLevelType w:val="hybridMultilevel"/>
    <w:tmpl w:val="B6821660"/>
    <w:lvl w:ilvl="0" w:tplc="AFE201E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E4E9C"/>
    <w:multiLevelType w:val="hybridMultilevel"/>
    <w:tmpl w:val="C506FA7E"/>
    <w:lvl w:ilvl="0" w:tplc="F47038A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CE50EF"/>
    <w:multiLevelType w:val="hybridMultilevel"/>
    <w:tmpl w:val="2B1A011E"/>
    <w:lvl w:ilvl="0" w:tplc="9D2C457A">
      <w:start w:val="2010"/>
      <w:numFmt w:val="bullet"/>
      <w:lvlText w:val="-"/>
      <w:lvlJc w:val="left"/>
      <w:pPr>
        <w:tabs>
          <w:tab w:val="num" w:pos="360"/>
        </w:tabs>
        <w:ind w:left="360" w:hanging="360"/>
      </w:pPr>
      <w:rPr>
        <w:rFonts w:ascii="Tahoma" w:eastAsia="SimSu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6E297B"/>
    <w:multiLevelType w:val="multilevel"/>
    <w:tmpl w:val="6EEA9896"/>
    <w:lvl w:ilvl="0">
      <w:start w:val="1"/>
      <w:numFmt w:val="bullet"/>
      <w:lvlText w:val="■"/>
      <w:lvlJc w:val="left"/>
      <w:pPr>
        <w:tabs>
          <w:tab w:val="num" w:pos="360"/>
        </w:tabs>
        <w:ind w:left="360" w:hanging="360"/>
      </w:pPr>
      <w:rPr>
        <w:rFonts w:ascii="Times New Roman" w:eastAsia="SimSun" w:hAnsi="Times New Roman" w:cs="Times New Roman"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2FEE0965"/>
    <w:multiLevelType w:val="hybridMultilevel"/>
    <w:tmpl w:val="18721712"/>
    <w:lvl w:ilvl="0" w:tplc="B07632EC">
      <w:numFmt w:val="bullet"/>
      <w:lvlText w:val="-"/>
      <w:lvlJc w:val="left"/>
      <w:pPr>
        <w:ind w:left="1965" w:hanging="360"/>
      </w:pPr>
      <w:rPr>
        <w:rFonts w:ascii="Tahoma" w:eastAsia="Times New Roman" w:hAnsi="Tahoma" w:cs="Tahoma"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22">
    <w:nsid w:val="323555A2"/>
    <w:multiLevelType w:val="hybridMultilevel"/>
    <w:tmpl w:val="DEF28980"/>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A52D28"/>
    <w:multiLevelType w:val="hybridMultilevel"/>
    <w:tmpl w:val="2AAEA02A"/>
    <w:lvl w:ilvl="0" w:tplc="4176A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884345"/>
    <w:multiLevelType w:val="hybridMultilevel"/>
    <w:tmpl w:val="FA6EE94E"/>
    <w:lvl w:ilvl="0" w:tplc="4176A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FB3B82"/>
    <w:multiLevelType w:val="multilevel"/>
    <w:tmpl w:val="E87C9072"/>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sz w:val="22"/>
        <w:szCs w:val="22"/>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391468D1"/>
    <w:multiLevelType w:val="hybridMultilevel"/>
    <w:tmpl w:val="6EEA9896"/>
    <w:lvl w:ilvl="0" w:tplc="8C3C3B86">
      <w:start w:val="1"/>
      <w:numFmt w:val="bullet"/>
      <w:lvlText w:val="■"/>
      <w:lvlJc w:val="left"/>
      <w:pPr>
        <w:tabs>
          <w:tab w:val="num" w:pos="360"/>
        </w:tabs>
        <w:ind w:left="360" w:hanging="360"/>
      </w:pPr>
      <w:rPr>
        <w:rFonts w:ascii="Times New Roman" w:eastAsia="SimSun" w:hAnsi="Times New Roman"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600624"/>
    <w:multiLevelType w:val="hybridMultilevel"/>
    <w:tmpl w:val="7466CAA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3B9209F3"/>
    <w:multiLevelType w:val="hybridMultilevel"/>
    <w:tmpl w:val="BD921C66"/>
    <w:lvl w:ilvl="0" w:tplc="4176A21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424D0"/>
    <w:multiLevelType w:val="hybridMultilevel"/>
    <w:tmpl w:val="6C1C0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3F4756"/>
    <w:multiLevelType w:val="hybridMultilevel"/>
    <w:tmpl w:val="FBD24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D114D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4C563C2F"/>
    <w:multiLevelType w:val="hybridMultilevel"/>
    <w:tmpl w:val="1062E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5A3F00"/>
    <w:multiLevelType w:val="hybridMultilevel"/>
    <w:tmpl w:val="3C24B964"/>
    <w:lvl w:ilvl="0" w:tplc="09DA674C">
      <w:start w:val="1"/>
      <w:numFmt w:val="bullet"/>
      <w:lvlText w:val=""/>
      <w:lvlJc w:val="left"/>
      <w:pPr>
        <w:tabs>
          <w:tab w:val="num" w:pos="720"/>
        </w:tabs>
        <w:ind w:left="720" w:hanging="360"/>
      </w:pPr>
      <w:rPr>
        <w:rFonts w:ascii="Wingdings" w:hAnsi="Wingdings" w:hint="default"/>
      </w:rPr>
    </w:lvl>
    <w:lvl w:ilvl="1" w:tplc="4176A21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40638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4C70B03"/>
    <w:multiLevelType w:val="hybridMultilevel"/>
    <w:tmpl w:val="34086B2E"/>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F17073"/>
    <w:multiLevelType w:val="hybridMultilevel"/>
    <w:tmpl w:val="54467C88"/>
    <w:lvl w:ilvl="0" w:tplc="04090019">
      <w:start w:val="1"/>
      <w:numFmt w:val="lowerLetter"/>
      <w:lvlText w:val="%1."/>
      <w:lvlJc w:val="left"/>
      <w:pPr>
        <w:tabs>
          <w:tab w:val="num" w:pos="720"/>
        </w:tabs>
        <w:ind w:left="720" w:hanging="360"/>
      </w:pPr>
      <w:rPr>
        <w:rFonts w:hint="default"/>
      </w:rPr>
    </w:lvl>
    <w:lvl w:ilvl="1" w:tplc="0824BB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0607B7"/>
    <w:multiLevelType w:val="hybridMultilevel"/>
    <w:tmpl w:val="2BDAAD98"/>
    <w:lvl w:ilvl="0" w:tplc="C16E2DD0">
      <w:start w:val="1"/>
      <w:numFmt w:val="bullet"/>
      <w:lvlText w:val="■"/>
      <w:lvlJc w:val="left"/>
      <w:pPr>
        <w:tabs>
          <w:tab w:val="num" w:pos="792"/>
        </w:tabs>
        <w:ind w:left="792" w:hanging="360"/>
      </w:pPr>
      <w:rPr>
        <w:rFonts w:ascii="Times New Roman" w:eastAsia="SimSun" w:hAnsi="Times New Roman"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94B5A08"/>
    <w:multiLevelType w:val="hybridMultilevel"/>
    <w:tmpl w:val="1610A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1342F1"/>
    <w:multiLevelType w:val="hybridMultilevel"/>
    <w:tmpl w:val="A4FCD5E4"/>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4067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D885463"/>
    <w:multiLevelType w:val="hybridMultilevel"/>
    <w:tmpl w:val="4808D164"/>
    <w:lvl w:ilvl="0" w:tplc="4176A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1F1436"/>
    <w:multiLevelType w:val="hybridMultilevel"/>
    <w:tmpl w:val="21D2FAD2"/>
    <w:lvl w:ilvl="0" w:tplc="4176A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E26C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39F5939"/>
    <w:multiLevelType w:val="hybridMultilevel"/>
    <w:tmpl w:val="441EC4DA"/>
    <w:lvl w:ilvl="0" w:tplc="BBDA4E04">
      <w:start w:val="1"/>
      <w:numFmt w:val="bullet"/>
      <w:lvlText w:val=""/>
      <w:lvlJc w:val="left"/>
      <w:pPr>
        <w:tabs>
          <w:tab w:val="num" w:pos="1440"/>
        </w:tabs>
        <w:ind w:left="1440" w:hanging="360"/>
      </w:pPr>
      <w:rPr>
        <w:rFonts w:ascii="Symbol" w:hAnsi="Symbol" w:hint="default"/>
        <w:sz w:val="16"/>
        <w:szCs w:val="16"/>
      </w:rPr>
    </w:lvl>
    <w:lvl w:ilvl="1" w:tplc="BBDA4E04">
      <w:start w:val="1"/>
      <w:numFmt w:val="bullet"/>
      <w:lvlText w:val=""/>
      <w:lvlJc w:val="left"/>
      <w:pPr>
        <w:tabs>
          <w:tab w:val="num" w:pos="2520"/>
        </w:tabs>
        <w:ind w:left="2520" w:hanging="360"/>
      </w:pPr>
      <w:rPr>
        <w:rFonts w:ascii="Symbol" w:hAnsi="Symbol" w:hint="default"/>
        <w:sz w:val="16"/>
        <w:szCs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5C551F5"/>
    <w:multiLevelType w:val="hybridMultilevel"/>
    <w:tmpl w:val="D9D2F52C"/>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1A1CF2"/>
    <w:multiLevelType w:val="hybridMultilevel"/>
    <w:tmpl w:val="2FD0A112"/>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082254"/>
    <w:multiLevelType w:val="hybridMultilevel"/>
    <w:tmpl w:val="4CBC2618"/>
    <w:lvl w:ilvl="0" w:tplc="E6A26A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295AD4"/>
    <w:multiLevelType w:val="hybridMultilevel"/>
    <w:tmpl w:val="97F651FE"/>
    <w:lvl w:ilvl="0" w:tplc="4176A2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36"/>
  </w:num>
  <w:num w:numId="4">
    <w:abstractNumId w:val="6"/>
  </w:num>
  <w:num w:numId="5">
    <w:abstractNumId w:val="44"/>
  </w:num>
  <w:num w:numId="6">
    <w:abstractNumId w:val="37"/>
  </w:num>
  <w:num w:numId="7">
    <w:abstractNumId w:val="8"/>
  </w:num>
  <w:num w:numId="8">
    <w:abstractNumId w:val="3"/>
  </w:num>
  <w:num w:numId="9">
    <w:abstractNumId w:val="26"/>
  </w:num>
  <w:num w:numId="10">
    <w:abstractNumId w:val="12"/>
  </w:num>
  <w:num w:numId="11">
    <w:abstractNumId w:val="34"/>
  </w:num>
  <w:num w:numId="12">
    <w:abstractNumId w:val="40"/>
  </w:num>
  <w:num w:numId="13">
    <w:abstractNumId w:val="43"/>
  </w:num>
  <w:num w:numId="14">
    <w:abstractNumId w:val="31"/>
  </w:num>
  <w:num w:numId="15">
    <w:abstractNumId w:val="38"/>
  </w:num>
  <w:num w:numId="16">
    <w:abstractNumId w:val="32"/>
  </w:num>
  <w:num w:numId="17">
    <w:abstractNumId w:val="29"/>
  </w:num>
  <w:num w:numId="18">
    <w:abstractNumId w:val="7"/>
  </w:num>
  <w:num w:numId="19">
    <w:abstractNumId w:val="20"/>
  </w:num>
  <w:num w:numId="20">
    <w:abstractNumId w:val="13"/>
  </w:num>
  <w:num w:numId="21">
    <w:abstractNumId w:val="18"/>
  </w:num>
  <w:num w:numId="22">
    <w:abstractNumId w:val="2"/>
  </w:num>
  <w:num w:numId="23">
    <w:abstractNumId w:val="21"/>
  </w:num>
  <w:num w:numId="24">
    <w:abstractNumId w:val="17"/>
  </w:num>
  <w:num w:numId="25">
    <w:abstractNumId w:val="16"/>
  </w:num>
  <w:num w:numId="26">
    <w:abstractNumId w:val="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33"/>
  </w:num>
  <w:num w:numId="31">
    <w:abstractNumId w:val="42"/>
  </w:num>
  <w:num w:numId="32">
    <w:abstractNumId w:val="48"/>
  </w:num>
  <w:num w:numId="33">
    <w:abstractNumId w:val="41"/>
  </w:num>
  <w:num w:numId="34">
    <w:abstractNumId w:val="23"/>
  </w:num>
  <w:num w:numId="35">
    <w:abstractNumId w:val="24"/>
  </w:num>
  <w:num w:numId="36">
    <w:abstractNumId w:val="28"/>
  </w:num>
  <w:num w:numId="37">
    <w:abstractNumId w:val="4"/>
  </w:num>
  <w:num w:numId="38">
    <w:abstractNumId w:val="0"/>
  </w:num>
  <w:num w:numId="39">
    <w:abstractNumId w:val="11"/>
  </w:num>
  <w:num w:numId="40">
    <w:abstractNumId w:val="47"/>
  </w:num>
  <w:num w:numId="41">
    <w:abstractNumId w:val="35"/>
  </w:num>
  <w:num w:numId="42">
    <w:abstractNumId w:val="45"/>
  </w:num>
  <w:num w:numId="43">
    <w:abstractNumId w:val="15"/>
  </w:num>
  <w:num w:numId="44">
    <w:abstractNumId w:val="14"/>
  </w:num>
  <w:num w:numId="45">
    <w:abstractNumId w:val="39"/>
  </w:num>
  <w:num w:numId="46">
    <w:abstractNumId w:val="22"/>
  </w:num>
  <w:num w:numId="47">
    <w:abstractNumId w:val="1"/>
  </w:num>
  <w:num w:numId="48">
    <w:abstractNumId w:val="46"/>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91951"/>
    <w:rsid w:val="0000796E"/>
    <w:rsid w:val="00010395"/>
    <w:rsid w:val="0001518F"/>
    <w:rsid w:val="0002175C"/>
    <w:rsid w:val="00024CA4"/>
    <w:rsid w:val="00030B22"/>
    <w:rsid w:val="00035B88"/>
    <w:rsid w:val="00050072"/>
    <w:rsid w:val="00050C6F"/>
    <w:rsid w:val="0005707E"/>
    <w:rsid w:val="00066B94"/>
    <w:rsid w:val="00072491"/>
    <w:rsid w:val="000739FB"/>
    <w:rsid w:val="0007453D"/>
    <w:rsid w:val="00087A64"/>
    <w:rsid w:val="000B258C"/>
    <w:rsid w:val="000D1B96"/>
    <w:rsid w:val="000D3D2A"/>
    <w:rsid w:val="000D48B7"/>
    <w:rsid w:val="000E3A30"/>
    <w:rsid w:val="000E5DAA"/>
    <w:rsid w:val="000F578B"/>
    <w:rsid w:val="00105323"/>
    <w:rsid w:val="00111E7B"/>
    <w:rsid w:val="001122C7"/>
    <w:rsid w:val="00114197"/>
    <w:rsid w:val="00115098"/>
    <w:rsid w:val="00120985"/>
    <w:rsid w:val="00121EAC"/>
    <w:rsid w:val="00127DEC"/>
    <w:rsid w:val="00130586"/>
    <w:rsid w:val="00133D1B"/>
    <w:rsid w:val="001341B4"/>
    <w:rsid w:val="001357CD"/>
    <w:rsid w:val="00142D14"/>
    <w:rsid w:val="00147B93"/>
    <w:rsid w:val="001553AC"/>
    <w:rsid w:val="00156586"/>
    <w:rsid w:val="0018299D"/>
    <w:rsid w:val="00187B80"/>
    <w:rsid w:val="00195B99"/>
    <w:rsid w:val="00195C8A"/>
    <w:rsid w:val="001B5561"/>
    <w:rsid w:val="001C5633"/>
    <w:rsid w:val="001E2D81"/>
    <w:rsid w:val="001F64E6"/>
    <w:rsid w:val="00227272"/>
    <w:rsid w:val="002343A6"/>
    <w:rsid w:val="002366B1"/>
    <w:rsid w:val="00263CBE"/>
    <w:rsid w:val="00267B09"/>
    <w:rsid w:val="00270A75"/>
    <w:rsid w:val="00290ED1"/>
    <w:rsid w:val="002A2564"/>
    <w:rsid w:val="002A2F3D"/>
    <w:rsid w:val="002A7AAE"/>
    <w:rsid w:val="002B1C32"/>
    <w:rsid w:val="002C7552"/>
    <w:rsid w:val="002D03D4"/>
    <w:rsid w:val="002D6C71"/>
    <w:rsid w:val="002E7477"/>
    <w:rsid w:val="002F0B26"/>
    <w:rsid w:val="002F109A"/>
    <w:rsid w:val="00305110"/>
    <w:rsid w:val="003075A8"/>
    <w:rsid w:val="00310D5E"/>
    <w:rsid w:val="003138FA"/>
    <w:rsid w:val="003175E4"/>
    <w:rsid w:val="00353931"/>
    <w:rsid w:val="00355085"/>
    <w:rsid w:val="003558C0"/>
    <w:rsid w:val="00363702"/>
    <w:rsid w:val="00363B62"/>
    <w:rsid w:val="00370ABC"/>
    <w:rsid w:val="00375AD6"/>
    <w:rsid w:val="003850E2"/>
    <w:rsid w:val="00386723"/>
    <w:rsid w:val="0039255D"/>
    <w:rsid w:val="003957F1"/>
    <w:rsid w:val="00396B17"/>
    <w:rsid w:val="00396E06"/>
    <w:rsid w:val="00397455"/>
    <w:rsid w:val="003A65A5"/>
    <w:rsid w:val="003B09C2"/>
    <w:rsid w:val="003C1768"/>
    <w:rsid w:val="003C22A2"/>
    <w:rsid w:val="003C281F"/>
    <w:rsid w:val="003C52CC"/>
    <w:rsid w:val="003D225E"/>
    <w:rsid w:val="003D6267"/>
    <w:rsid w:val="003E359E"/>
    <w:rsid w:val="00411F1D"/>
    <w:rsid w:val="00424CCF"/>
    <w:rsid w:val="004270FB"/>
    <w:rsid w:val="00427513"/>
    <w:rsid w:val="004305F7"/>
    <w:rsid w:val="00433EAC"/>
    <w:rsid w:val="0043638E"/>
    <w:rsid w:val="004433C9"/>
    <w:rsid w:val="00452B9F"/>
    <w:rsid w:val="00452BD3"/>
    <w:rsid w:val="0045416E"/>
    <w:rsid w:val="0046600B"/>
    <w:rsid w:val="004710DA"/>
    <w:rsid w:val="00472288"/>
    <w:rsid w:val="00480E86"/>
    <w:rsid w:val="004820F9"/>
    <w:rsid w:val="00484367"/>
    <w:rsid w:val="00484D85"/>
    <w:rsid w:val="00492BF2"/>
    <w:rsid w:val="0049422A"/>
    <w:rsid w:val="00494810"/>
    <w:rsid w:val="00495F99"/>
    <w:rsid w:val="00496CE2"/>
    <w:rsid w:val="004A0E31"/>
    <w:rsid w:val="004A1686"/>
    <w:rsid w:val="004B2AB3"/>
    <w:rsid w:val="004D0777"/>
    <w:rsid w:val="004E3D0C"/>
    <w:rsid w:val="004E4C03"/>
    <w:rsid w:val="004E752C"/>
    <w:rsid w:val="004F2FE0"/>
    <w:rsid w:val="0051250C"/>
    <w:rsid w:val="00512FB2"/>
    <w:rsid w:val="00514265"/>
    <w:rsid w:val="0052598B"/>
    <w:rsid w:val="00527257"/>
    <w:rsid w:val="0053721B"/>
    <w:rsid w:val="00537C17"/>
    <w:rsid w:val="005413F6"/>
    <w:rsid w:val="00556C27"/>
    <w:rsid w:val="00564767"/>
    <w:rsid w:val="005704DC"/>
    <w:rsid w:val="00573B44"/>
    <w:rsid w:val="0058046F"/>
    <w:rsid w:val="005862C8"/>
    <w:rsid w:val="005909A9"/>
    <w:rsid w:val="005A7FA3"/>
    <w:rsid w:val="005B2E36"/>
    <w:rsid w:val="005B4513"/>
    <w:rsid w:val="005C4947"/>
    <w:rsid w:val="005D2874"/>
    <w:rsid w:val="005D41ED"/>
    <w:rsid w:val="005F3EAA"/>
    <w:rsid w:val="00611B91"/>
    <w:rsid w:val="00613D41"/>
    <w:rsid w:val="00615BD1"/>
    <w:rsid w:val="00616DD3"/>
    <w:rsid w:val="00621FE9"/>
    <w:rsid w:val="00622A84"/>
    <w:rsid w:val="006231BC"/>
    <w:rsid w:val="00626DAC"/>
    <w:rsid w:val="006344DC"/>
    <w:rsid w:val="0064017E"/>
    <w:rsid w:val="0064425D"/>
    <w:rsid w:val="006503AF"/>
    <w:rsid w:val="00654909"/>
    <w:rsid w:val="006679FD"/>
    <w:rsid w:val="00683309"/>
    <w:rsid w:val="00685502"/>
    <w:rsid w:val="0069007F"/>
    <w:rsid w:val="00691E48"/>
    <w:rsid w:val="00696588"/>
    <w:rsid w:val="006A063A"/>
    <w:rsid w:val="006A666F"/>
    <w:rsid w:val="006A796F"/>
    <w:rsid w:val="006C19F1"/>
    <w:rsid w:val="006D0CE8"/>
    <w:rsid w:val="006D2F77"/>
    <w:rsid w:val="006D6F96"/>
    <w:rsid w:val="006E0137"/>
    <w:rsid w:val="006E1FB4"/>
    <w:rsid w:val="006E5DE6"/>
    <w:rsid w:val="006F23A9"/>
    <w:rsid w:val="006F6B91"/>
    <w:rsid w:val="00704494"/>
    <w:rsid w:val="00710296"/>
    <w:rsid w:val="0072496E"/>
    <w:rsid w:val="007252BA"/>
    <w:rsid w:val="00732D3D"/>
    <w:rsid w:val="00734A81"/>
    <w:rsid w:val="00742C6A"/>
    <w:rsid w:val="00754911"/>
    <w:rsid w:val="00761F3B"/>
    <w:rsid w:val="0076494E"/>
    <w:rsid w:val="00770034"/>
    <w:rsid w:val="00773FBC"/>
    <w:rsid w:val="00774D4A"/>
    <w:rsid w:val="00780FA6"/>
    <w:rsid w:val="007B763A"/>
    <w:rsid w:val="007E1B75"/>
    <w:rsid w:val="007E593F"/>
    <w:rsid w:val="007E66D7"/>
    <w:rsid w:val="007F2967"/>
    <w:rsid w:val="007F4D5E"/>
    <w:rsid w:val="007F640C"/>
    <w:rsid w:val="0080175A"/>
    <w:rsid w:val="00806DFE"/>
    <w:rsid w:val="008114CB"/>
    <w:rsid w:val="008152AC"/>
    <w:rsid w:val="008228B7"/>
    <w:rsid w:val="00831B08"/>
    <w:rsid w:val="00833F3D"/>
    <w:rsid w:val="00836B1B"/>
    <w:rsid w:val="00840618"/>
    <w:rsid w:val="0084146E"/>
    <w:rsid w:val="00843F25"/>
    <w:rsid w:val="00850F05"/>
    <w:rsid w:val="008558DD"/>
    <w:rsid w:val="0086410C"/>
    <w:rsid w:val="00873AF7"/>
    <w:rsid w:val="008777DB"/>
    <w:rsid w:val="0088016C"/>
    <w:rsid w:val="00880273"/>
    <w:rsid w:val="00887F49"/>
    <w:rsid w:val="008A7D2B"/>
    <w:rsid w:val="008B6E52"/>
    <w:rsid w:val="008C6128"/>
    <w:rsid w:val="008C6BCC"/>
    <w:rsid w:val="008D05E0"/>
    <w:rsid w:val="008D449E"/>
    <w:rsid w:val="008E2590"/>
    <w:rsid w:val="008F1CCF"/>
    <w:rsid w:val="008F3054"/>
    <w:rsid w:val="00907402"/>
    <w:rsid w:val="00927C5E"/>
    <w:rsid w:val="00933357"/>
    <w:rsid w:val="00933C6B"/>
    <w:rsid w:val="00934F08"/>
    <w:rsid w:val="00937020"/>
    <w:rsid w:val="00952B31"/>
    <w:rsid w:val="00953A66"/>
    <w:rsid w:val="00953B49"/>
    <w:rsid w:val="00953CCD"/>
    <w:rsid w:val="009579B2"/>
    <w:rsid w:val="009623EE"/>
    <w:rsid w:val="00964FF8"/>
    <w:rsid w:val="00970F7F"/>
    <w:rsid w:val="009729A4"/>
    <w:rsid w:val="0097751F"/>
    <w:rsid w:val="00982839"/>
    <w:rsid w:val="00983A2C"/>
    <w:rsid w:val="00985B62"/>
    <w:rsid w:val="009865D4"/>
    <w:rsid w:val="00991951"/>
    <w:rsid w:val="009944B1"/>
    <w:rsid w:val="00994E0A"/>
    <w:rsid w:val="009A33E5"/>
    <w:rsid w:val="009B4F97"/>
    <w:rsid w:val="009B6730"/>
    <w:rsid w:val="009C528F"/>
    <w:rsid w:val="009D2FB9"/>
    <w:rsid w:val="009E1B93"/>
    <w:rsid w:val="009E2326"/>
    <w:rsid w:val="009E56B4"/>
    <w:rsid w:val="009E752D"/>
    <w:rsid w:val="009F595B"/>
    <w:rsid w:val="00A05DD6"/>
    <w:rsid w:val="00A20E89"/>
    <w:rsid w:val="00A21256"/>
    <w:rsid w:val="00A21C97"/>
    <w:rsid w:val="00A23852"/>
    <w:rsid w:val="00A50940"/>
    <w:rsid w:val="00A5561B"/>
    <w:rsid w:val="00A57147"/>
    <w:rsid w:val="00A572C2"/>
    <w:rsid w:val="00A62789"/>
    <w:rsid w:val="00A82F3B"/>
    <w:rsid w:val="00A91EE6"/>
    <w:rsid w:val="00A972E7"/>
    <w:rsid w:val="00AA1FC6"/>
    <w:rsid w:val="00AA2504"/>
    <w:rsid w:val="00AB458C"/>
    <w:rsid w:val="00AB45A2"/>
    <w:rsid w:val="00AD4250"/>
    <w:rsid w:val="00AD7D3C"/>
    <w:rsid w:val="00AE257F"/>
    <w:rsid w:val="00AF5C10"/>
    <w:rsid w:val="00B02BBB"/>
    <w:rsid w:val="00B076BC"/>
    <w:rsid w:val="00B1396A"/>
    <w:rsid w:val="00B14E07"/>
    <w:rsid w:val="00B223FE"/>
    <w:rsid w:val="00B32AA8"/>
    <w:rsid w:val="00B350B5"/>
    <w:rsid w:val="00B441DD"/>
    <w:rsid w:val="00B444A7"/>
    <w:rsid w:val="00B52D51"/>
    <w:rsid w:val="00B601FF"/>
    <w:rsid w:val="00B64FE1"/>
    <w:rsid w:val="00B650AD"/>
    <w:rsid w:val="00B72BA9"/>
    <w:rsid w:val="00B73199"/>
    <w:rsid w:val="00B80558"/>
    <w:rsid w:val="00B85A9B"/>
    <w:rsid w:val="00B86E00"/>
    <w:rsid w:val="00B93B5E"/>
    <w:rsid w:val="00B93D3F"/>
    <w:rsid w:val="00B942F7"/>
    <w:rsid w:val="00B97596"/>
    <w:rsid w:val="00BA0130"/>
    <w:rsid w:val="00BA0FDD"/>
    <w:rsid w:val="00BA34B7"/>
    <w:rsid w:val="00BA6A6F"/>
    <w:rsid w:val="00BB1525"/>
    <w:rsid w:val="00BC6246"/>
    <w:rsid w:val="00BD35A6"/>
    <w:rsid w:val="00BD4942"/>
    <w:rsid w:val="00BE521D"/>
    <w:rsid w:val="00BE5B27"/>
    <w:rsid w:val="00BE76C7"/>
    <w:rsid w:val="00BF2CE5"/>
    <w:rsid w:val="00C016CC"/>
    <w:rsid w:val="00C06A49"/>
    <w:rsid w:val="00C1253B"/>
    <w:rsid w:val="00C12E71"/>
    <w:rsid w:val="00C146C0"/>
    <w:rsid w:val="00C15E6C"/>
    <w:rsid w:val="00C16CF6"/>
    <w:rsid w:val="00C3448B"/>
    <w:rsid w:val="00C504CF"/>
    <w:rsid w:val="00C544AC"/>
    <w:rsid w:val="00C57FAA"/>
    <w:rsid w:val="00C65A9C"/>
    <w:rsid w:val="00C65E8E"/>
    <w:rsid w:val="00C67200"/>
    <w:rsid w:val="00C75F96"/>
    <w:rsid w:val="00C7631A"/>
    <w:rsid w:val="00C80F8E"/>
    <w:rsid w:val="00C85E10"/>
    <w:rsid w:val="00C8709D"/>
    <w:rsid w:val="00CB2BB0"/>
    <w:rsid w:val="00CB3C3B"/>
    <w:rsid w:val="00CB782F"/>
    <w:rsid w:val="00CC3DBC"/>
    <w:rsid w:val="00CC4E20"/>
    <w:rsid w:val="00CD30FB"/>
    <w:rsid w:val="00CE010A"/>
    <w:rsid w:val="00CE13F9"/>
    <w:rsid w:val="00CF19A5"/>
    <w:rsid w:val="00CF6227"/>
    <w:rsid w:val="00D11087"/>
    <w:rsid w:val="00D12823"/>
    <w:rsid w:val="00D168C9"/>
    <w:rsid w:val="00D30032"/>
    <w:rsid w:val="00D31892"/>
    <w:rsid w:val="00D34BD8"/>
    <w:rsid w:val="00D41156"/>
    <w:rsid w:val="00D83B41"/>
    <w:rsid w:val="00D8630F"/>
    <w:rsid w:val="00D9378A"/>
    <w:rsid w:val="00DA7016"/>
    <w:rsid w:val="00DB2EE4"/>
    <w:rsid w:val="00DC768B"/>
    <w:rsid w:val="00DD59E2"/>
    <w:rsid w:val="00DD685A"/>
    <w:rsid w:val="00DE6094"/>
    <w:rsid w:val="00DF15EA"/>
    <w:rsid w:val="00E0411E"/>
    <w:rsid w:val="00E05228"/>
    <w:rsid w:val="00E071FE"/>
    <w:rsid w:val="00E124B3"/>
    <w:rsid w:val="00E14345"/>
    <w:rsid w:val="00E15BF1"/>
    <w:rsid w:val="00E16778"/>
    <w:rsid w:val="00E26FC6"/>
    <w:rsid w:val="00E33407"/>
    <w:rsid w:val="00E34665"/>
    <w:rsid w:val="00E34697"/>
    <w:rsid w:val="00E37B5F"/>
    <w:rsid w:val="00E423E3"/>
    <w:rsid w:val="00E60756"/>
    <w:rsid w:val="00E64EB8"/>
    <w:rsid w:val="00E65E39"/>
    <w:rsid w:val="00E6680E"/>
    <w:rsid w:val="00E67057"/>
    <w:rsid w:val="00E86528"/>
    <w:rsid w:val="00E87F52"/>
    <w:rsid w:val="00E9005A"/>
    <w:rsid w:val="00EA21A4"/>
    <w:rsid w:val="00EA6F08"/>
    <w:rsid w:val="00EA7F9D"/>
    <w:rsid w:val="00EB59B5"/>
    <w:rsid w:val="00ED0ADA"/>
    <w:rsid w:val="00ED0FD4"/>
    <w:rsid w:val="00ED1C04"/>
    <w:rsid w:val="00ED31EB"/>
    <w:rsid w:val="00ED5018"/>
    <w:rsid w:val="00EE2E1D"/>
    <w:rsid w:val="00EE5764"/>
    <w:rsid w:val="00EF0C67"/>
    <w:rsid w:val="00EF1BE1"/>
    <w:rsid w:val="00EF2B5D"/>
    <w:rsid w:val="00F010FD"/>
    <w:rsid w:val="00F01F19"/>
    <w:rsid w:val="00F065B5"/>
    <w:rsid w:val="00F0708E"/>
    <w:rsid w:val="00F10A50"/>
    <w:rsid w:val="00F11912"/>
    <w:rsid w:val="00F14F74"/>
    <w:rsid w:val="00F30051"/>
    <w:rsid w:val="00F41D01"/>
    <w:rsid w:val="00F45DED"/>
    <w:rsid w:val="00F521BC"/>
    <w:rsid w:val="00F55C6A"/>
    <w:rsid w:val="00F5747D"/>
    <w:rsid w:val="00F60462"/>
    <w:rsid w:val="00F75DF2"/>
    <w:rsid w:val="00F816DC"/>
    <w:rsid w:val="00F819AF"/>
    <w:rsid w:val="00F96A26"/>
    <w:rsid w:val="00FA56D3"/>
    <w:rsid w:val="00FB1BA4"/>
    <w:rsid w:val="00FB1C37"/>
    <w:rsid w:val="00FB409B"/>
    <w:rsid w:val="00FC0011"/>
    <w:rsid w:val="00FE0536"/>
    <w:rsid w:val="00FE0C9D"/>
    <w:rsid w:val="00FE7624"/>
    <w:rsid w:val="00FF2B44"/>
    <w:rsid w:val="00FF5B3B"/>
    <w:rsid w:val="00FF5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
    <w:name w:val="Default Paragraph Font Para"/>
    <w:basedOn w:val="Normal"/>
    <w:rsid w:val="005862C8"/>
    <w:pPr>
      <w:spacing w:after="160" w:line="240" w:lineRule="exact"/>
    </w:pPr>
    <w:rPr>
      <w:rFonts w:ascii="Verdana" w:hAnsi="Verdana"/>
      <w:sz w:val="20"/>
      <w:szCs w:val="20"/>
    </w:rPr>
  </w:style>
  <w:style w:type="character" w:styleId="FootnoteReference">
    <w:name w:val="footnote reference"/>
    <w:basedOn w:val="DefaultParagraphFont"/>
    <w:semiHidden/>
    <w:rsid w:val="005862C8"/>
    <w:rPr>
      <w:vertAlign w:val="superscript"/>
    </w:rPr>
  </w:style>
  <w:style w:type="character" w:styleId="Hyperlink">
    <w:name w:val="Hyperlink"/>
    <w:basedOn w:val="DefaultParagraphFont"/>
    <w:rsid w:val="0076494E"/>
    <w:rPr>
      <w:color w:val="0000FF"/>
      <w:u w:val="single"/>
    </w:rPr>
  </w:style>
  <w:style w:type="paragraph" w:styleId="FootnoteText">
    <w:name w:val="footnote text"/>
    <w:basedOn w:val="Normal"/>
    <w:semiHidden/>
    <w:rsid w:val="0076494E"/>
    <w:rPr>
      <w:sz w:val="20"/>
      <w:szCs w:val="20"/>
    </w:rPr>
  </w:style>
  <w:style w:type="table" w:styleId="TableGrid">
    <w:name w:val="Table Grid"/>
    <w:basedOn w:val="TableNormal"/>
    <w:rsid w:val="0047228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472288"/>
    <w:pPr>
      <w:spacing w:after="120" w:line="480" w:lineRule="auto"/>
    </w:pPr>
    <w:rPr>
      <w:rFonts w:eastAsia="SimSun"/>
      <w:lang w:eastAsia="zh-CN"/>
    </w:rPr>
  </w:style>
  <w:style w:type="paragraph" w:styleId="BalloonText">
    <w:name w:val="Balloon Text"/>
    <w:basedOn w:val="Normal"/>
    <w:semiHidden/>
    <w:rsid w:val="0001518F"/>
    <w:rPr>
      <w:rFonts w:ascii="Tahoma" w:hAnsi="Tahoma"/>
      <w:sz w:val="16"/>
      <w:szCs w:val="16"/>
    </w:rPr>
  </w:style>
  <w:style w:type="paragraph" w:styleId="DocumentMap">
    <w:name w:val="Document Map"/>
    <w:basedOn w:val="Normal"/>
    <w:link w:val="DocumentMapChar"/>
    <w:uiPriority w:val="99"/>
    <w:semiHidden/>
    <w:unhideWhenUsed/>
    <w:rsid w:val="00EE2E1D"/>
    <w:rPr>
      <w:rFonts w:ascii="Tahoma" w:hAnsi="Tahoma" w:cs="Tahoma"/>
      <w:sz w:val="16"/>
      <w:szCs w:val="16"/>
    </w:rPr>
  </w:style>
  <w:style w:type="character" w:customStyle="1" w:styleId="DocumentMapChar">
    <w:name w:val="Document Map Char"/>
    <w:basedOn w:val="DefaultParagraphFont"/>
    <w:link w:val="DocumentMap"/>
    <w:uiPriority w:val="99"/>
    <w:semiHidden/>
    <w:rsid w:val="00EE2E1D"/>
    <w:rPr>
      <w:rFonts w:ascii="Tahoma" w:hAnsi="Tahoma" w:cs="Tahoma"/>
      <w:sz w:val="16"/>
      <w:szCs w:val="16"/>
      <w:lang w:val="en-US" w:eastAsia="en-US"/>
    </w:rPr>
  </w:style>
  <w:style w:type="character" w:styleId="Strong">
    <w:name w:val="Strong"/>
    <w:basedOn w:val="DefaultParagraphFont"/>
    <w:uiPriority w:val="22"/>
    <w:qFormat/>
    <w:rsid w:val="00983A2C"/>
    <w:rPr>
      <w:b/>
      <w:bCs/>
    </w:rPr>
  </w:style>
  <w:style w:type="paragraph" w:customStyle="1" w:styleId="Default">
    <w:name w:val="Default"/>
    <w:rsid w:val="00983A2C"/>
    <w:pPr>
      <w:autoSpaceDE w:val="0"/>
      <w:autoSpaceDN w:val="0"/>
      <w:adjustRightInd w:val="0"/>
    </w:pPr>
    <w:rPr>
      <w:rFonts w:ascii="Tahoma" w:hAnsi="Tahoma" w:cs="Tahoma"/>
      <w:color w:val="000000"/>
      <w:sz w:val="24"/>
      <w:szCs w:val="24"/>
    </w:rPr>
  </w:style>
  <w:style w:type="paragraph" w:customStyle="1" w:styleId="Char1CharCharCharCharCharCharCharChar">
    <w:name w:val="Char1 Char Char Char Char Char Char Char Char"/>
    <w:basedOn w:val="Normal"/>
    <w:semiHidden/>
    <w:rsid w:val="009B4F97"/>
    <w:pPr>
      <w:spacing w:after="160" w:line="240" w:lineRule="exact"/>
    </w:pPr>
    <w:rPr>
      <w:rFonts w:ascii="Verdana" w:hAnsi="Verdana"/>
      <w:sz w:val="20"/>
      <w:szCs w:val="20"/>
    </w:rPr>
  </w:style>
  <w:style w:type="paragraph" w:styleId="ListParagraph">
    <w:name w:val="List Paragraph"/>
    <w:basedOn w:val="Normal"/>
    <w:uiPriority w:val="34"/>
    <w:qFormat/>
    <w:rsid w:val="004433C9"/>
    <w:pPr>
      <w:ind w:left="720"/>
    </w:pPr>
    <w:rPr>
      <w:rFonts w:ascii="Calibri" w:eastAsia="Calibri" w:hAnsi="Calibri"/>
      <w:sz w:val="22"/>
      <w:szCs w:val="22"/>
      <w:lang w:val="en-GB" w:eastAsia="en-GB"/>
    </w:rPr>
  </w:style>
  <w:style w:type="character" w:styleId="CommentReference">
    <w:name w:val="annotation reference"/>
    <w:basedOn w:val="DefaultParagraphFont"/>
    <w:uiPriority w:val="99"/>
    <w:semiHidden/>
    <w:unhideWhenUsed/>
    <w:rsid w:val="0080175A"/>
    <w:rPr>
      <w:sz w:val="16"/>
      <w:szCs w:val="16"/>
    </w:rPr>
  </w:style>
  <w:style w:type="paragraph" w:styleId="CommentText">
    <w:name w:val="annotation text"/>
    <w:basedOn w:val="Normal"/>
    <w:link w:val="CommentTextChar"/>
    <w:uiPriority w:val="99"/>
    <w:semiHidden/>
    <w:unhideWhenUsed/>
    <w:rsid w:val="0080175A"/>
    <w:rPr>
      <w:sz w:val="20"/>
      <w:szCs w:val="20"/>
    </w:rPr>
  </w:style>
  <w:style w:type="character" w:customStyle="1" w:styleId="CommentTextChar">
    <w:name w:val="Comment Text Char"/>
    <w:basedOn w:val="DefaultParagraphFont"/>
    <w:link w:val="CommentText"/>
    <w:uiPriority w:val="99"/>
    <w:semiHidden/>
    <w:rsid w:val="0080175A"/>
    <w:rPr>
      <w:lang w:val="en-US" w:eastAsia="en-US"/>
    </w:rPr>
  </w:style>
  <w:style w:type="paragraph" w:styleId="CommentSubject">
    <w:name w:val="annotation subject"/>
    <w:basedOn w:val="CommentText"/>
    <w:next w:val="CommentText"/>
    <w:link w:val="CommentSubjectChar"/>
    <w:uiPriority w:val="99"/>
    <w:semiHidden/>
    <w:unhideWhenUsed/>
    <w:rsid w:val="0080175A"/>
    <w:rPr>
      <w:b/>
      <w:bCs/>
    </w:rPr>
  </w:style>
  <w:style w:type="character" w:customStyle="1" w:styleId="CommentSubjectChar">
    <w:name w:val="Comment Subject Char"/>
    <w:basedOn w:val="CommentTextChar"/>
    <w:link w:val="CommentSubject"/>
    <w:uiPriority w:val="99"/>
    <w:semiHidden/>
    <w:rsid w:val="0080175A"/>
    <w:rPr>
      <w:b/>
      <w:bCs/>
    </w:rPr>
  </w:style>
  <w:style w:type="character" w:styleId="Emphasis">
    <w:name w:val="Emphasis"/>
    <w:basedOn w:val="DefaultParagraphFont"/>
    <w:uiPriority w:val="20"/>
    <w:qFormat/>
    <w:rsid w:val="00363B62"/>
    <w:rPr>
      <w:i/>
      <w:iCs/>
    </w:rPr>
  </w:style>
  <w:style w:type="paragraph" w:styleId="NormalWeb">
    <w:name w:val="Normal (Web)"/>
    <w:basedOn w:val="Normal"/>
    <w:uiPriority w:val="99"/>
    <w:unhideWhenUsed/>
    <w:rsid w:val="00363B62"/>
    <w:pPr>
      <w:spacing w:after="68" w:line="360" w:lineRule="auto"/>
    </w:pPr>
    <w:rPr>
      <w:rFonts w:ascii="Georgia" w:hAnsi="Georgia"/>
      <w:color w:val="000000"/>
      <w:sz w:val="20"/>
      <w:szCs w:val="20"/>
      <w:lang w:val="en-GB" w:eastAsia="en-GB"/>
    </w:rPr>
  </w:style>
  <w:style w:type="paragraph" w:styleId="PlainText">
    <w:name w:val="Plain Text"/>
    <w:basedOn w:val="Normal"/>
    <w:link w:val="PlainTextChar"/>
    <w:uiPriority w:val="99"/>
    <w:unhideWhenUsed/>
    <w:rsid w:val="00B731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B73199"/>
    <w:rPr>
      <w:rFonts w:ascii="Consolas" w:eastAsia="Calibri" w:hAnsi="Consolas"/>
      <w:sz w:val="21"/>
      <w:szCs w:val="21"/>
      <w:lang w:eastAsia="en-US"/>
    </w:rPr>
  </w:style>
  <w:style w:type="paragraph" w:styleId="BodyText">
    <w:name w:val="Body Text"/>
    <w:basedOn w:val="Normal"/>
    <w:link w:val="BodyTextChar"/>
    <w:uiPriority w:val="99"/>
    <w:semiHidden/>
    <w:unhideWhenUsed/>
    <w:rsid w:val="00D31892"/>
    <w:pPr>
      <w:spacing w:after="120"/>
    </w:pPr>
  </w:style>
  <w:style w:type="character" w:customStyle="1" w:styleId="BodyTextChar">
    <w:name w:val="Body Text Char"/>
    <w:basedOn w:val="DefaultParagraphFont"/>
    <w:link w:val="BodyText"/>
    <w:uiPriority w:val="99"/>
    <w:semiHidden/>
    <w:rsid w:val="00D31892"/>
    <w:rPr>
      <w:sz w:val="24"/>
      <w:szCs w:val="24"/>
      <w:lang w:val="en-US" w:eastAsia="en-US"/>
    </w:rPr>
  </w:style>
  <w:style w:type="paragraph" w:styleId="Header">
    <w:name w:val="header"/>
    <w:basedOn w:val="Normal"/>
    <w:link w:val="HeaderChar"/>
    <w:uiPriority w:val="99"/>
    <w:unhideWhenUsed/>
    <w:rsid w:val="00D31892"/>
    <w:pPr>
      <w:spacing w:before="100" w:beforeAutospacing="1" w:after="100" w:afterAutospacing="1"/>
    </w:pPr>
    <w:rPr>
      <w:rFonts w:eastAsia="SimSun"/>
      <w:lang w:eastAsia="zh-CN"/>
    </w:rPr>
  </w:style>
  <w:style w:type="character" w:customStyle="1" w:styleId="HeaderChar">
    <w:name w:val="Header Char"/>
    <w:basedOn w:val="DefaultParagraphFont"/>
    <w:link w:val="Header"/>
    <w:uiPriority w:val="99"/>
    <w:rsid w:val="00D31892"/>
    <w:rPr>
      <w:rFonts w:eastAsia="SimSun"/>
      <w:sz w:val="24"/>
      <w:szCs w:val="24"/>
      <w:lang w:val="en-US" w:eastAsia="zh-CN"/>
    </w:rPr>
  </w:style>
  <w:style w:type="character" w:customStyle="1" w:styleId="A0">
    <w:name w:val="A0"/>
    <w:uiPriority w:val="99"/>
    <w:rsid w:val="00066B94"/>
    <w:rPr>
      <w:rFonts w:cs="HelveticaNeueLT Std Lt"/>
      <w:color w:val="000000"/>
      <w:sz w:val="18"/>
      <w:szCs w:val="18"/>
    </w:rPr>
  </w:style>
</w:styles>
</file>

<file path=word/webSettings.xml><?xml version="1.0" encoding="utf-8"?>
<w:webSettings xmlns:r="http://schemas.openxmlformats.org/officeDocument/2006/relationships" xmlns:w="http://schemas.openxmlformats.org/wordprocessingml/2006/main">
  <w:divs>
    <w:div w:id="9263946">
      <w:bodyDiv w:val="1"/>
      <w:marLeft w:val="0"/>
      <w:marRight w:val="0"/>
      <w:marTop w:val="0"/>
      <w:marBottom w:val="0"/>
      <w:divBdr>
        <w:top w:val="none" w:sz="0" w:space="0" w:color="auto"/>
        <w:left w:val="none" w:sz="0" w:space="0" w:color="auto"/>
        <w:bottom w:val="none" w:sz="0" w:space="0" w:color="auto"/>
        <w:right w:val="none" w:sz="0" w:space="0" w:color="auto"/>
      </w:divBdr>
    </w:div>
    <w:div w:id="15622215">
      <w:bodyDiv w:val="1"/>
      <w:marLeft w:val="0"/>
      <w:marRight w:val="0"/>
      <w:marTop w:val="0"/>
      <w:marBottom w:val="0"/>
      <w:divBdr>
        <w:top w:val="none" w:sz="0" w:space="0" w:color="auto"/>
        <w:left w:val="none" w:sz="0" w:space="0" w:color="auto"/>
        <w:bottom w:val="none" w:sz="0" w:space="0" w:color="auto"/>
        <w:right w:val="none" w:sz="0" w:space="0" w:color="auto"/>
      </w:divBdr>
    </w:div>
    <w:div w:id="22680109">
      <w:bodyDiv w:val="1"/>
      <w:marLeft w:val="0"/>
      <w:marRight w:val="0"/>
      <w:marTop w:val="0"/>
      <w:marBottom w:val="0"/>
      <w:divBdr>
        <w:top w:val="none" w:sz="0" w:space="0" w:color="auto"/>
        <w:left w:val="none" w:sz="0" w:space="0" w:color="auto"/>
        <w:bottom w:val="none" w:sz="0" w:space="0" w:color="auto"/>
        <w:right w:val="none" w:sz="0" w:space="0" w:color="auto"/>
      </w:divBdr>
      <w:divsChild>
        <w:div w:id="1438675439">
          <w:marLeft w:val="0"/>
          <w:marRight w:val="0"/>
          <w:marTop w:val="0"/>
          <w:marBottom w:val="0"/>
          <w:divBdr>
            <w:top w:val="none" w:sz="0" w:space="0" w:color="auto"/>
            <w:left w:val="none" w:sz="0" w:space="0" w:color="auto"/>
            <w:bottom w:val="none" w:sz="0" w:space="0" w:color="auto"/>
            <w:right w:val="none" w:sz="0" w:space="0" w:color="auto"/>
          </w:divBdr>
        </w:div>
      </w:divsChild>
    </w:div>
    <w:div w:id="63573808">
      <w:bodyDiv w:val="1"/>
      <w:marLeft w:val="0"/>
      <w:marRight w:val="0"/>
      <w:marTop w:val="0"/>
      <w:marBottom w:val="0"/>
      <w:divBdr>
        <w:top w:val="none" w:sz="0" w:space="0" w:color="auto"/>
        <w:left w:val="none" w:sz="0" w:space="0" w:color="auto"/>
        <w:bottom w:val="none" w:sz="0" w:space="0" w:color="auto"/>
        <w:right w:val="none" w:sz="0" w:space="0" w:color="auto"/>
      </w:divBdr>
    </w:div>
    <w:div w:id="81994740">
      <w:bodyDiv w:val="1"/>
      <w:marLeft w:val="0"/>
      <w:marRight w:val="0"/>
      <w:marTop w:val="0"/>
      <w:marBottom w:val="0"/>
      <w:divBdr>
        <w:top w:val="none" w:sz="0" w:space="0" w:color="auto"/>
        <w:left w:val="none" w:sz="0" w:space="0" w:color="auto"/>
        <w:bottom w:val="none" w:sz="0" w:space="0" w:color="auto"/>
        <w:right w:val="none" w:sz="0" w:space="0" w:color="auto"/>
      </w:divBdr>
    </w:div>
    <w:div w:id="221061882">
      <w:bodyDiv w:val="1"/>
      <w:marLeft w:val="0"/>
      <w:marRight w:val="0"/>
      <w:marTop w:val="0"/>
      <w:marBottom w:val="0"/>
      <w:divBdr>
        <w:top w:val="none" w:sz="0" w:space="0" w:color="auto"/>
        <w:left w:val="none" w:sz="0" w:space="0" w:color="auto"/>
        <w:bottom w:val="none" w:sz="0" w:space="0" w:color="auto"/>
        <w:right w:val="none" w:sz="0" w:space="0" w:color="auto"/>
      </w:divBdr>
    </w:div>
    <w:div w:id="396779995">
      <w:bodyDiv w:val="1"/>
      <w:marLeft w:val="0"/>
      <w:marRight w:val="0"/>
      <w:marTop w:val="0"/>
      <w:marBottom w:val="0"/>
      <w:divBdr>
        <w:top w:val="none" w:sz="0" w:space="0" w:color="auto"/>
        <w:left w:val="none" w:sz="0" w:space="0" w:color="auto"/>
        <w:bottom w:val="none" w:sz="0" w:space="0" w:color="auto"/>
        <w:right w:val="none" w:sz="0" w:space="0" w:color="auto"/>
      </w:divBdr>
    </w:div>
    <w:div w:id="636954999">
      <w:bodyDiv w:val="1"/>
      <w:marLeft w:val="0"/>
      <w:marRight w:val="0"/>
      <w:marTop w:val="0"/>
      <w:marBottom w:val="0"/>
      <w:divBdr>
        <w:top w:val="none" w:sz="0" w:space="0" w:color="auto"/>
        <w:left w:val="none" w:sz="0" w:space="0" w:color="auto"/>
        <w:bottom w:val="none" w:sz="0" w:space="0" w:color="auto"/>
        <w:right w:val="none" w:sz="0" w:space="0" w:color="auto"/>
      </w:divBdr>
    </w:div>
    <w:div w:id="645664732">
      <w:bodyDiv w:val="1"/>
      <w:marLeft w:val="0"/>
      <w:marRight w:val="0"/>
      <w:marTop w:val="0"/>
      <w:marBottom w:val="0"/>
      <w:divBdr>
        <w:top w:val="none" w:sz="0" w:space="0" w:color="auto"/>
        <w:left w:val="none" w:sz="0" w:space="0" w:color="auto"/>
        <w:bottom w:val="none" w:sz="0" w:space="0" w:color="auto"/>
        <w:right w:val="none" w:sz="0" w:space="0" w:color="auto"/>
      </w:divBdr>
    </w:div>
    <w:div w:id="737049713">
      <w:bodyDiv w:val="1"/>
      <w:marLeft w:val="0"/>
      <w:marRight w:val="0"/>
      <w:marTop w:val="0"/>
      <w:marBottom w:val="0"/>
      <w:divBdr>
        <w:top w:val="none" w:sz="0" w:space="0" w:color="auto"/>
        <w:left w:val="none" w:sz="0" w:space="0" w:color="auto"/>
        <w:bottom w:val="none" w:sz="0" w:space="0" w:color="auto"/>
        <w:right w:val="none" w:sz="0" w:space="0" w:color="auto"/>
      </w:divBdr>
    </w:div>
    <w:div w:id="847329056">
      <w:bodyDiv w:val="1"/>
      <w:marLeft w:val="0"/>
      <w:marRight w:val="0"/>
      <w:marTop w:val="0"/>
      <w:marBottom w:val="0"/>
      <w:divBdr>
        <w:top w:val="none" w:sz="0" w:space="0" w:color="auto"/>
        <w:left w:val="none" w:sz="0" w:space="0" w:color="auto"/>
        <w:bottom w:val="none" w:sz="0" w:space="0" w:color="auto"/>
        <w:right w:val="none" w:sz="0" w:space="0" w:color="auto"/>
      </w:divBdr>
    </w:div>
    <w:div w:id="861012496">
      <w:bodyDiv w:val="1"/>
      <w:marLeft w:val="0"/>
      <w:marRight w:val="0"/>
      <w:marTop w:val="0"/>
      <w:marBottom w:val="0"/>
      <w:divBdr>
        <w:top w:val="none" w:sz="0" w:space="0" w:color="auto"/>
        <w:left w:val="none" w:sz="0" w:space="0" w:color="auto"/>
        <w:bottom w:val="none" w:sz="0" w:space="0" w:color="auto"/>
        <w:right w:val="none" w:sz="0" w:space="0" w:color="auto"/>
      </w:divBdr>
    </w:div>
    <w:div w:id="876894448">
      <w:bodyDiv w:val="1"/>
      <w:marLeft w:val="0"/>
      <w:marRight w:val="0"/>
      <w:marTop w:val="0"/>
      <w:marBottom w:val="0"/>
      <w:divBdr>
        <w:top w:val="none" w:sz="0" w:space="0" w:color="auto"/>
        <w:left w:val="none" w:sz="0" w:space="0" w:color="auto"/>
        <w:bottom w:val="none" w:sz="0" w:space="0" w:color="auto"/>
        <w:right w:val="none" w:sz="0" w:space="0" w:color="auto"/>
      </w:divBdr>
    </w:div>
    <w:div w:id="892084944">
      <w:bodyDiv w:val="1"/>
      <w:marLeft w:val="0"/>
      <w:marRight w:val="0"/>
      <w:marTop w:val="0"/>
      <w:marBottom w:val="0"/>
      <w:divBdr>
        <w:top w:val="none" w:sz="0" w:space="0" w:color="auto"/>
        <w:left w:val="none" w:sz="0" w:space="0" w:color="auto"/>
        <w:bottom w:val="none" w:sz="0" w:space="0" w:color="auto"/>
        <w:right w:val="none" w:sz="0" w:space="0" w:color="auto"/>
      </w:divBdr>
    </w:div>
    <w:div w:id="914627761">
      <w:bodyDiv w:val="1"/>
      <w:marLeft w:val="0"/>
      <w:marRight w:val="0"/>
      <w:marTop w:val="0"/>
      <w:marBottom w:val="0"/>
      <w:divBdr>
        <w:top w:val="none" w:sz="0" w:space="0" w:color="auto"/>
        <w:left w:val="none" w:sz="0" w:space="0" w:color="auto"/>
        <w:bottom w:val="none" w:sz="0" w:space="0" w:color="auto"/>
        <w:right w:val="none" w:sz="0" w:space="0" w:color="auto"/>
      </w:divBdr>
    </w:div>
    <w:div w:id="988634388">
      <w:bodyDiv w:val="1"/>
      <w:marLeft w:val="0"/>
      <w:marRight w:val="0"/>
      <w:marTop w:val="0"/>
      <w:marBottom w:val="0"/>
      <w:divBdr>
        <w:top w:val="none" w:sz="0" w:space="0" w:color="auto"/>
        <w:left w:val="none" w:sz="0" w:space="0" w:color="auto"/>
        <w:bottom w:val="none" w:sz="0" w:space="0" w:color="auto"/>
        <w:right w:val="none" w:sz="0" w:space="0" w:color="auto"/>
      </w:divBdr>
    </w:div>
    <w:div w:id="990983740">
      <w:bodyDiv w:val="1"/>
      <w:marLeft w:val="0"/>
      <w:marRight w:val="0"/>
      <w:marTop w:val="0"/>
      <w:marBottom w:val="0"/>
      <w:divBdr>
        <w:top w:val="none" w:sz="0" w:space="0" w:color="auto"/>
        <w:left w:val="none" w:sz="0" w:space="0" w:color="auto"/>
        <w:bottom w:val="none" w:sz="0" w:space="0" w:color="auto"/>
        <w:right w:val="none" w:sz="0" w:space="0" w:color="auto"/>
      </w:divBdr>
      <w:divsChild>
        <w:div w:id="717437931">
          <w:marLeft w:val="0"/>
          <w:marRight w:val="0"/>
          <w:marTop w:val="0"/>
          <w:marBottom w:val="0"/>
          <w:divBdr>
            <w:top w:val="none" w:sz="0" w:space="0" w:color="auto"/>
            <w:left w:val="none" w:sz="0" w:space="0" w:color="auto"/>
            <w:bottom w:val="none" w:sz="0" w:space="0" w:color="auto"/>
            <w:right w:val="none" w:sz="0" w:space="0" w:color="auto"/>
          </w:divBdr>
          <w:divsChild>
            <w:div w:id="738552917">
              <w:marLeft w:val="0"/>
              <w:marRight w:val="0"/>
              <w:marTop w:val="0"/>
              <w:marBottom w:val="0"/>
              <w:divBdr>
                <w:top w:val="none" w:sz="0" w:space="0" w:color="auto"/>
                <w:left w:val="none" w:sz="0" w:space="0" w:color="auto"/>
                <w:bottom w:val="none" w:sz="0" w:space="0" w:color="auto"/>
                <w:right w:val="none" w:sz="0" w:space="0" w:color="auto"/>
              </w:divBdr>
              <w:divsChild>
                <w:div w:id="214976545">
                  <w:marLeft w:val="0"/>
                  <w:marRight w:val="0"/>
                  <w:marTop w:val="0"/>
                  <w:marBottom w:val="0"/>
                  <w:divBdr>
                    <w:top w:val="none" w:sz="0" w:space="0" w:color="auto"/>
                    <w:left w:val="none" w:sz="0" w:space="0" w:color="auto"/>
                    <w:bottom w:val="none" w:sz="0" w:space="0" w:color="auto"/>
                    <w:right w:val="none" w:sz="0" w:space="0" w:color="auto"/>
                  </w:divBdr>
                  <w:divsChild>
                    <w:div w:id="12056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77505">
      <w:bodyDiv w:val="1"/>
      <w:marLeft w:val="0"/>
      <w:marRight w:val="0"/>
      <w:marTop w:val="0"/>
      <w:marBottom w:val="0"/>
      <w:divBdr>
        <w:top w:val="none" w:sz="0" w:space="0" w:color="auto"/>
        <w:left w:val="none" w:sz="0" w:space="0" w:color="auto"/>
        <w:bottom w:val="none" w:sz="0" w:space="0" w:color="auto"/>
        <w:right w:val="none" w:sz="0" w:space="0" w:color="auto"/>
      </w:divBdr>
    </w:div>
    <w:div w:id="1046678126">
      <w:bodyDiv w:val="1"/>
      <w:marLeft w:val="0"/>
      <w:marRight w:val="0"/>
      <w:marTop w:val="0"/>
      <w:marBottom w:val="0"/>
      <w:divBdr>
        <w:top w:val="none" w:sz="0" w:space="0" w:color="auto"/>
        <w:left w:val="none" w:sz="0" w:space="0" w:color="auto"/>
        <w:bottom w:val="none" w:sz="0" w:space="0" w:color="auto"/>
        <w:right w:val="none" w:sz="0" w:space="0" w:color="auto"/>
      </w:divBdr>
    </w:div>
    <w:div w:id="1181973882">
      <w:bodyDiv w:val="1"/>
      <w:marLeft w:val="0"/>
      <w:marRight w:val="0"/>
      <w:marTop w:val="0"/>
      <w:marBottom w:val="0"/>
      <w:divBdr>
        <w:top w:val="none" w:sz="0" w:space="0" w:color="auto"/>
        <w:left w:val="none" w:sz="0" w:space="0" w:color="auto"/>
        <w:bottom w:val="none" w:sz="0" w:space="0" w:color="auto"/>
        <w:right w:val="none" w:sz="0" w:space="0" w:color="auto"/>
      </w:divBdr>
    </w:div>
    <w:div w:id="1254896844">
      <w:bodyDiv w:val="1"/>
      <w:marLeft w:val="0"/>
      <w:marRight w:val="0"/>
      <w:marTop w:val="0"/>
      <w:marBottom w:val="0"/>
      <w:divBdr>
        <w:top w:val="none" w:sz="0" w:space="0" w:color="auto"/>
        <w:left w:val="none" w:sz="0" w:space="0" w:color="auto"/>
        <w:bottom w:val="none" w:sz="0" w:space="0" w:color="auto"/>
        <w:right w:val="none" w:sz="0" w:space="0" w:color="auto"/>
      </w:divBdr>
    </w:div>
    <w:div w:id="1267231369">
      <w:bodyDiv w:val="1"/>
      <w:marLeft w:val="0"/>
      <w:marRight w:val="0"/>
      <w:marTop w:val="0"/>
      <w:marBottom w:val="0"/>
      <w:divBdr>
        <w:top w:val="none" w:sz="0" w:space="0" w:color="auto"/>
        <w:left w:val="none" w:sz="0" w:space="0" w:color="auto"/>
        <w:bottom w:val="none" w:sz="0" w:space="0" w:color="auto"/>
        <w:right w:val="none" w:sz="0" w:space="0" w:color="auto"/>
      </w:divBdr>
    </w:div>
    <w:div w:id="1356006490">
      <w:bodyDiv w:val="1"/>
      <w:marLeft w:val="0"/>
      <w:marRight w:val="0"/>
      <w:marTop w:val="0"/>
      <w:marBottom w:val="0"/>
      <w:divBdr>
        <w:top w:val="none" w:sz="0" w:space="0" w:color="auto"/>
        <w:left w:val="none" w:sz="0" w:space="0" w:color="auto"/>
        <w:bottom w:val="none" w:sz="0" w:space="0" w:color="auto"/>
        <w:right w:val="none" w:sz="0" w:space="0" w:color="auto"/>
      </w:divBdr>
    </w:div>
    <w:div w:id="1536498930">
      <w:bodyDiv w:val="1"/>
      <w:marLeft w:val="0"/>
      <w:marRight w:val="0"/>
      <w:marTop w:val="0"/>
      <w:marBottom w:val="0"/>
      <w:divBdr>
        <w:top w:val="none" w:sz="0" w:space="0" w:color="auto"/>
        <w:left w:val="none" w:sz="0" w:space="0" w:color="auto"/>
        <w:bottom w:val="none" w:sz="0" w:space="0" w:color="auto"/>
        <w:right w:val="none" w:sz="0" w:space="0" w:color="auto"/>
      </w:divBdr>
    </w:div>
    <w:div w:id="1576090425">
      <w:bodyDiv w:val="1"/>
      <w:marLeft w:val="0"/>
      <w:marRight w:val="0"/>
      <w:marTop w:val="0"/>
      <w:marBottom w:val="0"/>
      <w:divBdr>
        <w:top w:val="none" w:sz="0" w:space="0" w:color="auto"/>
        <w:left w:val="none" w:sz="0" w:space="0" w:color="auto"/>
        <w:bottom w:val="none" w:sz="0" w:space="0" w:color="auto"/>
        <w:right w:val="none" w:sz="0" w:space="0" w:color="auto"/>
      </w:divBdr>
    </w:div>
    <w:div w:id="1934315052">
      <w:bodyDiv w:val="1"/>
      <w:marLeft w:val="0"/>
      <w:marRight w:val="0"/>
      <w:marTop w:val="0"/>
      <w:marBottom w:val="0"/>
      <w:divBdr>
        <w:top w:val="none" w:sz="0" w:space="0" w:color="auto"/>
        <w:left w:val="none" w:sz="0" w:space="0" w:color="auto"/>
        <w:bottom w:val="none" w:sz="0" w:space="0" w:color="auto"/>
        <w:right w:val="none" w:sz="0" w:space="0" w:color="auto"/>
      </w:divBdr>
    </w:div>
    <w:div w:id="20205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85ABF9E0CC7499C76868FACD44C0A" ma:contentTypeVersion="1" ma:contentTypeDescription="Create a new document." ma:contentTypeScope="" ma:versionID="597e28e4913e04d46d05dbe9be5db90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1AD67-037B-4C7A-B624-486DEB77D63F}"/>
</file>

<file path=customXml/itemProps2.xml><?xml version="1.0" encoding="utf-8"?>
<ds:datastoreItem xmlns:ds="http://schemas.openxmlformats.org/officeDocument/2006/customXml" ds:itemID="{E70372BF-3FDE-4A69-8BED-99332FA17BD7}"/>
</file>

<file path=customXml/itemProps3.xml><?xml version="1.0" encoding="utf-8"?>
<ds:datastoreItem xmlns:ds="http://schemas.openxmlformats.org/officeDocument/2006/customXml" ds:itemID="{D24E7C2D-0316-4C32-9765-7715008CF0B3}"/>
</file>

<file path=customXml/itemProps4.xml><?xml version="1.0" encoding="utf-8"?>
<ds:datastoreItem xmlns:ds="http://schemas.openxmlformats.org/officeDocument/2006/customXml" ds:itemID="{E0107A52-3C7B-4D0A-BD8A-DB7DFC60A1C3}"/>
</file>

<file path=docProps/app.xml><?xml version="1.0" encoding="utf-8"?>
<Properties xmlns="http://schemas.openxmlformats.org/officeDocument/2006/extended-properties" xmlns:vt="http://schemas.openxmlformats.org/officeDocument/2006/docPropsVTypes">
  <Template>Normal</Template>
  <TotalTime>2</TotalTime>
  <Pages>7</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20836</CharactersWithSpaces>
  <SharedDoc>false</SharedDoc>
  <HLinks>
    <vt:vector size="18" baseType="variant">
      <vt:variant>
        <vt:i4>6291508</vt:i4>
      </vt:variant>
      <vt:variant>
        <vt:i4>6</vt:i4>
      </vt:variant>
      <vt:variant>
        <vt:i4>0</vt:i4>
      </vt:variant>
      <vt:variant>
        <vt:i4>5</vt:i4>
      </vt:variant>
      <vt:variant>
        <vt:lpwstr>mailto:jane_lee@stb.gov.sg</vt:lpwstr>
      </vt:variant>
      <vt:variant>
        <vt:lpwstr/>
      </vt:variant>
      <vt:variant>
        <vt:i4>7798828</vt:i4>
      </vt:variant>
      <vt:variant>
        <vt:i4>3</vt:i4>
      </vt:variant>
      <vt:variant>
        <vt:i4>0</vt:i4>
      </vt:variant>
      <vt:variant>
        <vt:i4>5</vt:i4>
      </vt:variant>
      <vt:variant>
        <vt:lpwstr>http://www.stb.gov.sg/</vt:lpwstr>
      </vt:variant>
      <vt:variant>
        <vt:lpwstr/>
      </vt:variant>
      <vt:variant>
        <vt:i4>2883708</vt:i4>
      </vt:variant>
      <vt:variant>
        <vt:i4>0</vt:i4>
      </vt:variant>
      <vt:variant>
        <vt:i4>0</vt:i4>
      </vt:variant>
      <vt:variant>
        <vt:i4>5</vt:i4>
      </vt:variant>
      <vt:variant>
        <vt:lpwstr>http://www.singaporeexperience.com/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minqi</dc:creator>
  <cp:lastModifiedBy>stb_sulia</cp:lastModifiedBy>
  <cp:revision>2</cp:revision>
  <cp:lastPrinted>2011-05-31T03:17:00Z</cp:lastPrinted>
  <dcterms:created xsi:type="dcterms:W3CDTF">2011-10-21T09:53:00Z</dcterms:created>
  <dcterms:modified xsi:type="dcterms:W3CDTF">2011-10-21T09:53:00Z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0x01010019C85ABF9E0CC7499C76868FACD44C0A</vt:lpwstr>
  </property>
</Properties>
</file>